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386" w:rsidRDefault="00101386"/>
    <w:p w:rsidR="00CD6EF8" w:rsidRPr="00A17AD2" w:rsidRDefault="00CD6EF8" w:rsidP="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CD6EF8" w:rsidRDefault="00CD6EF8" w:rsidP="00F434FB">
      <w:pPr>
        <w:pStyle w:val="Naslov1"/>
        <w:numPr>
          <w:ilvl w:val="0"/>
          <w:numId w:val="3"/>
        </w:numPr>
        <w:tabs>
          <w:tab w:val="num" w:pos="748"/>
        </w:tabs>
        <w:ind w:left="748" w:hanging="748"/>
        <w:rPr>
          <w:rFonts w:asciiTheme="minorHAnsi" w:hAnsiTheme="minorHAnsi" w:cstheme="minorHAnsi"/>
          <w:sz w:val="20"/>
          <w:szCs w:val="20"/>
        </w:rPr>
      </w:pPr>
      <w:bookmarkStart w:id="0" w:name="_Toc36644038"/>
      <w:r w:rsidRPr="00A17AD2">
        <w:rPr>
          <w:rFonts w:asciiTheme="minorHAnsi" w:hAnsiTheme="minorHAnsi" w:cstheme="minorHAnsi"/>
          <w:sz w:val="20"/>
          <w:szCs w:val="20"/>
        </w:rPr>
        <w:t>OBRAZCI ZA UGOTAVLJANJE SPOSOBNOSTI IN NAVODILA O</w:t>
      </w:r>
      <w:bookmarkStart w:id="1" w:name="_Toc535216131"/>
      <w:bookmarkStart w:id="2" w:name="_Toc535726606"/>
      <w:r w:rsidRPr="00A17AD2">
        <w:rPr>
          <w:rFonts w:asciiTheme="minorHAnsi" w:hAnsiTheme="minorHAnsi" w:cstheme="minorHAnsi"/>
          <w:sz w:val="20"/>
          <w:szCs w:val="20"/>
        </w:rPr>
        <w:t xml:space="preserve"> NAČINU DOKAZOVANJA SPOSOBNOSTI</w:t>
      </w:r>
      <w:bookmarkStart w:id="3" w:name="_Toc535726607"/>
      <w:bookmarkEnd w:id="1"/>
      <w:bookmarkEnd w:id="2"/>
      <w:r w:rsidRPr="00A17AD2">
        <w:rPr>
          <w:rFonts w:asciiTheme="minorHAnsi" w:hAnsiTheme="minorHAnsi" w:cstheme="minorHAnsi"/>
          <w:sz w:val="20"/>
          <w:szCs w:val="20"/>
        </w:rPr>
        <w:t xml:space="preserve"> PONUDNIKA</w:t>
      </w:r>
      <w:bookmarkEnd w:id="0"/>
      <w:bookmarkEnd w:id="3"/>
    </w:p>
    <w:p w:rsidR="00CD6EF8" w:rsidRDefault="00CD6EF8" w:rsidP="00CD6EF8"/>
    <w:p w:rsidR="00CD6EF8" w:rsidRDefault="00CD6EF8" w:rsidP="00CD6EF8"/>
    <w:p w:rsidR="00CD6EF8" w:rsidRPr="00C35299" w:rsidRDefault="00CD6EF8" w:rsidP="00F434FB">
      <w:pPr>
        <w:pStyle w:val="Odstavekseznama"/>
        <w:numPr>
          <w:ilvl w:val="0"/>
          <w:numId w:val="2"/>
        </w:numPr>
        <w:jc w:val="both"/>
        <w:rPr>
          <w:rFonts w:asciiTheme="minorHAnsi" w:hAnsiTheme="minorHAnsi" w:cstheme="minorHAnsi"/>
        </w:rPr>
      </w:pPr>
      <w:r>
        <w:rPr>
          <w:rFonts w:asciiTheme="minorHAnsi" w:hAnsiTheme="minorHAnsi" w:cstheme="minorHAnsi"/>
        </w:rPr>
        <w:t>Obrazci se izpolnjeni, podpisani in žigosani naložijo v razdelek Drugi dokumenti</w:t>
      </w:r>
    </w:p>
    <w:p w:rsidR="00CD6EF8" w:rsidRPr="00536C3D" w:rsidRDefault="00CD6EF8" w:rsidP="00CD6EF8"/>
    <w:p w:rsidR="00CD6EF8" w:rsidRPr="00A17AD2" w:rsidRDefault="00CD6EF8" w:rsidP="00CD6EF8">
      <w:pPr>
        <w:pStyle w:val="BESEDILO"/>
        <w:keepLines w:val="0"/>
        <w:widowControl/>
        <w:tabs>
          <w:tab w:val="clear" w:pos="2155"/>
        </w:tabs>
        <w:rPr>
          <w:rFonts w:asciiTheme="minorHAnsi" w:hAnsiTheme="minorHAnsi" w:cstheme="minorHAnsi"/>
          <w:kern w:val="0"/>
          <w:lang w:eastAsia="sl-SI"/>
        </w:rPr>
      </w:pP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pStyle w:val="Naslov8"/>
        <w:rPr>
          <w:rFonts w:asciiTheme="minorHAnsi" w:hAnsiTheme="minorHAnsi" w:cstheme="minorHAnsi"/>
          <w:b/>
          <w:bCs/>
          <w:sz w:val="20"/>
          <w:szCs w:val="20"/>
        </w:rPr>
      </w:pPr>
    </w:p>
    <w:p w:rsidR="00CD6EF8" w:rsidRPr="00A17AD2" w:rsidRDefault="00CD6EF8" w:rsidP="00CD6EF8">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4" w:name="_Toc36644039"/>
      <w:r w:rsidRPr="00A17AD2">
        <w:rPr>
          <w:rFonts w:asciiTheme="minorHAnsi" w:hAnsiTheme="minorHAnsi" w:cstheme="minorHAnsi"/>
          <w:i/>
          <w:iCs/>
          <w:sz w:val="20"/>
          <w:szCs w:val="20"/>
        </w:rPr>
        <w:lastRenderedPageBreak/>
        <w:t>PRILOGA št. D/1</w:t>
      </w:r>
      <w:bookmarkEnd w:id="4"/>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Naslov2"/>
        <w:jc w:val="center"/>
        <w:rPr>
          <w:rFonts w:asciiTheme="minorHAnsi" w:hAnsiTheme="minorHAnsi" w:cstheme="minorHAnsi"/>
          <w:b/>
          <w:bCs/>
          <w:sz w:val="20"/>
          <w:szCs w:val="20"/>
        </w:rPr>
      </w:pPr>
      <w:bookmarkStart w:id="5" w:name="_Toc6287343"/>
      <w:bookmarkStart w:id="6" w:name="_Toc288727041"/>
      <w:bookmarkStart w:id="7" w:name="_Toc289366852"/>
      <w:bookmarkStart w:id="8" w:name="_Toc289672040"/>
      <w:bookmarkStart w:id="9" w:name="_Toc293052874"/>
      <w:bookmarkStart w:id="10" w:name="_Toc293299623"/>
      <w:bookmarkStart w:id="11" w:name="_Toc358098815"/>
      <w:bookmarkStart w:id="12" w:name="_Toc384901394"/>
      <w:bookmarkStart w:id="13" w:name="_Toc387322915"/>
      <w:bookmarkStart w:id="14" w:name="_Toc392490131"/>
      <w:bookmarkStart w:id="15" w:name="_Toc450563342"/>
      <w:bookmarkStart w:id="16" w:name="_Toc454268117"/>
      <w:bookmarkStart w:id="17" w:name="_Toc454523405"/>
      <w:bookmarkStart w:id="18" w:name="_Toc522797629"/>
      <w:bookmarkStart w:id="19" w:name="_Toc523319694"/>
      <w:bookmarkStart w:id="20" w:name="_Toc36641090"/>
      <w:bookmarkStart w:id="21" w:name="_Toc36641394"/>
      <w:bookmarkStart w:id="22" w:name="_Toc36644040"/>
      <w:r w:rsidRPr="00A17AD2">
        <w:rPr>
          <w:rFonts w:asciiTheme="minorHAnsi" w:hAnsiTheme="minorHAnsi" w:cstheme="minorHAnsi"/>
          <w:b/>
          <w:bCs/>
          <w:sz w:val="20"/>
          <w:szCs w:val="20"/>
        </w:rPr>
        <w:t>PODATKI O PONUDNIKU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D6EF8" w:rsidRDefault="00CD6EF8" w:rsidP="00CD6EF8">
      <w:pPr>
        <w:pStyle w:val="Telobesedila"/>
        <w:rPr>
          <w:rFonts w:asciiTheme="minorHAnsi" w:hAnsiTheme="minorHAnsi"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244"/>
      </w:tblGrid>
      <w:tr w:rsidR="00CD6EF8" w:rsidRPr="00BC021B" w:rsidTr="00061069">
        <w:trPr>
          <w:trHeight w:val="853"/>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 xml:space="preserve">NAZIV PONUDNIKA </w:t>
            </w:r>
          </w:p>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(kot bo naveden v pogodbi):</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838"/>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NASLOV PONUDNIKA, POŠTNA ŠTEVILKA IN POŠTA (kot bo navedeno v pogodbi):</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708"/>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Telefonska številka: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712"/>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Elektronski naslov ponudnika: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553"/>
        </w:trPr>
        <w:tc>
          <w:tcPr>
            <w:tcW w:w="3715" w:type="dxa"/>
            <w:shd w:val="clear" w:color="auto" w:fill="auto"/>
            <w:vAlign w:val="center"/>
          </w:tcPr>
          <w:p w:rsidR="00CD6EF8" w:rsidRDefault="00CD6EF8" w:rsidP="00061069">
            <w:pPr>
              <w:pStyle w:val="Telobesedila"/>
              <w:spacing w:line="276" w:lineRule="auto"/>
              <w:rPr>
                <w:rFonts w:asciiTheme="minorHAnsi" w:hAnsiTheme="minorHAnsi" w:cstheme="minorHAnsi"/>
              </w:rPr>
            </w:pPr>
            <w:r>
              <w:rPr>
                <w:rFonts w:asciiTheme="minorHAnsi" w:hAnsiTheme="minorHAnsi" w:cstheme="minorHAnsi"/>
              </w:rPr>
              <w:t>Internetni naslov ponudnika: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553"/>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Pr>
                <w:rFonts w:asciiTheme="minorHAnsi" w:hAnsiTheme="minorHAnsi" w:cstheme="minorHAnsi"/>
              </w:rPr>
              <w:t>Matična številka: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552"/>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ID ZA DDV:</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559"/>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Pristojni finančni urad:</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979"/>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Številka transakcijskega računa: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850"/>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Banka: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678"/>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Velikost družbe (</w:t>
            </w:r>
            <w:proofErr w:type="spellStart"/>
            <w:r w:rsidRPr="00410822">
              <w:rPr>
                <w:rFonts w:asciiTheme="minorHAnsi" w:hAnsiTheme="minorHAnsi" w:cstheme="minorHAnsi"/>
              </w:rPr>
              <w:t>mikro</w:t>
            </w:r>
            <w:proofErr w:type="spellEnd"/>
            <w:r w:rsidRPr="00410822">
              <w:rPr>
                <w:rFonts w:asciiTheme="minorHAnsi" w:hAnsiTheme="minorHAnsi" w:cstheme="minorHAnsi"/>
              </w:rPr>
              <w:t>, majhna, srednja (</w:t>
            </w:r>
            <w:proofErr w:type="spellStart"/>
            <w:r w:rsidRPr="00410822">
              <w:rPr>
                <w:rFonts w:asciiTheme="minorHAnsi" w:hAnsiTheme="minorHAnsi" w:cstheme="minorHAnsi"/>
              </w:rPr>
              <w:t>SMP</w:t>
            </w:r>
            <w:proofErr w:type="spellEnd"/>
            <w:r w:rsidRPr="00410822">
              <w:rPr>
                <w:rFonts w:asciiTheme="minorHAnsi" w:hAnsiTheme="minorHAnsi" w:cstheme="minorHAnsi"/>
              </w:rPr>
              <w:t>), velika družba):</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843"/>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Zakoniti zastopnik ponudnika, ki bo podpisnik pogodbe:</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998"/>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Funkcija zakonitega zastopnika ponudnika, ki bo podpisnik pogodbe:</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686"/>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Pooblaščena oseba za podpis ponudbe*:</w:t>
            </w:r>
          </w:p>
        </w:tc>
        <w:tc>
          <w:tcPr>
            <w:tcW w:w="5244" w:type="dxa"/>
            <w:vAlign w:val="center"/>
          </w:tcPr>
          <w:p w:rsidR="00CD6EF8" w:rsidRPr="00BC021B" w:rsidRDefault="00CD6EF8" w:rsidP="00061069">
            <w:pPr>
              <w:pStyle w:val="Telobesedila"/>
              <w:spacing w:line="276" w:lineRule="auto"/>
              <w:rPr>
                <w:rFonts w:asciiTheme="minorHAnsi" w:hAnsiTheme="minorHAnsi" w:cstheme="minorHAnsi"/>
                <w:i/>
              </w:rPr>
            </w:pPr>
          </w:p>
        </w:tc>
      </w:tr>
    </w:tbl>
    <w:p w:rsidR="00CD6EF8" w:rsidRDefault="00CD6EF8" w:rsidP="00CD6EF8"/>
    <w:p w:rsidR="00CD6EF8" w:rsidRDefault="00CD6EF8" w:rsidP="00CD6EF8">
      <w:r>
        <w:br w:type="page"/>
      </w:r>
    </w:p>
    <w:p w:rsidR="00CD6EF8" w:rsidRDefault="00CD6EF8" w:rsidP="00CD6EF8"/>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409"/>
        <w:gridCol w:w="2835"/>
      </w:tblGrid>
      <w:tr w:rsidR="00CD6EF8" w:rsidRPr="00BC021B" w:rsidTr="00061069">
        <w:trPr>
          <w:trHeight w:val="852"/>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Kontaktna oseba:</w:t>
            </w:r>
          </w:p>
        </w:tc>
        <w:tc>
          <w:tcPr>
            <w:tcW w:w="5244" w:type="dxa"/>
            <w:gridSpan w:val="2"/>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694"/>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Telefonska številka kontaktne osebe:</w:t>
            </w:r>
          </w:p>
        </w:tc>
        <w:tc>
          <w:tcPr>
            <w:tcW w:w="5244" w:type="dxa"/>
            <w:gridSpan w:val="2"/>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685"/>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Elektronski naslov kontaktne osebe:</w:t>
            </w:r>
          </w:p>
        </w:tc>
        <w:tc>
          <w:tcPr>
            <w:tcW w:w="5244" w:type="dxa"/>
            <w:gridSpan w:val="2"/>
            <w:vAlign w:val="center"/>
          </w:tcPr>
          <w:p w:rsidR="00CD6EF8" w:rsidRPr="00BC021B" w:rsidRDefault="00CD6EF8" w:rsidP="00061069">
            <w:pPr>
              <w:pStyle w:val="Telobesedila"/>
              <w:spacing w:line="276" w:lineRule="auto"/>
              <w:rPr>
                <w:rFonts w:asciiTheme="minorHAnsi" w:hAnsiTheme="minorHAnsi" w:cstheme="minorHAnsi"/>
                <w:i/>
              </w:rPr>
            </w:pPr>
          </w:p>
        </w:tc>
      </w:tr>
      <w:tr w:rsidR="00CD6EF8" w:rsidRPr="00BC021B" w:rsidTr="00061069">
        <w:trPr>
          <w:trHeight w:val="567"/>
        </w:trPr>
        <w:tc>
          <w:tcPr>
            <w:tcW w:w="3715" w:type="dxa"/>
            <w:shd w:val="clear" w:color="auto" w:fill="auto"/>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Poslujemo z žigom: (ustrezno obkrožiti)</w:t>
            </w:r>
          </w:p>
        </w:tc>
        <w:tc>
          <w:tcPr>
            <w:tcW w:w="2409" w:type="dxa"/>
            <w:shd w:val="clear" w:color="auto" w:fill="auto"/>
            <w:vAlign w:val="center"/>
          </w:tcPr>
          <w:p w:rsidR="00CD6EF8" w:rsidRPr="00BC021B" w:rsidRDefault="00CD6EF8" w:rsidP="00061069">
            <w:pPr>
              <w:pStyle w:val="Telobesedila"/>
              <w:spacing w:line="276" w:lineRule="auto"/>
              <w:jc w:val="center"/>
              <w:rPr>
                <w:rFonts w:asciiTheme="minorHAnsi" w:hAnsiTheme="minorHAnsi" w:cstheme="minorHAnsi"/>
                <w:i/>
              </w:rPr>
            </w:pPr>
            <w:r>
              <w:rPr>
                <w:rFonts w:asciiTheme="minorHAnsi" w:hAnsiTheme="minorHAnsi" w:cstheme="minorHAnsi"/>
                <w:i/>
              </w:rPr>
              <w:t>DA</w:t>
            </w:r>
          </w:p>
        </w:tc>
        <w:tc>
          <w:tcPr>
            <w:tcW w:w="2835" w:type="dxa"/>
            <w:shd w:val="clear" w:color="auto" w:fill="auto"/>
            <w:vAlign w:val="center"/>
          </w:tcPr>
          <w:p w:rsidR="00CD6EF8" w:rsidRPr="00BC021B" w:rsidRDefault="00CD6EF8" w:rsidP="00061069">
            <w:pPr>
              <w:pStyle w:val="Telobesedila"/>
              <w:spacing w:line="276" w:lineRule="auto"/>
              <w:jc w:val="center"/>
              <w:rPr>
                <w:rFonts w:asciiTheme="minorHAnsi" w:hAnsiTheme="minorHAnsi" w:cstheme="minorHAnsi"/>
                <w:i/>
              </w:rPr>
            </w:pPr>
            <w:r>
              <w:rPr>
                <w:rFonts w:asciiTheme="minorHAnsi" w:hAnsiTheme="minorHAnsi" w:cstheme="minorHAnsi"/>
                <w:i/>
              </w:rPr>
              <w:t>NE</w:t>
            </w:r>
          </w:p>
        </w:tc>
      </w:tr>
      <w:tr w:rsidR="00CD6EF8" w:rsidRPr="00BC021B" w:rsidTr="00061069">
        <w:trPr>
          <w:trHeight w:val="702"/>
        </w:trPr>
        <w:tc>
          <w:tcPr>
            <w:tcW w:w="3715" w:type="dxa"/>
            <w:vAlign w:val="center"/>
          </w:tcPr>
          <w:p w:rsidR="00CD6EF8" w:rsidRPr="00410822" w:rsidRDefault="00CD6EF8" w:rsidP="00061069">
            <w:pPr>
              <w:pStyle w:val="Telobesedila"/>
              <w:spacing w:line="276" w:lineRule="auto"/>
              <w:rPr>
                <w:rFonts w:asciiTheme="minorHAnsi" w:hAnsiTheme="minorHAnsi" w:cstheme="minorHAnsi"/>
              </w:rPr>
            </w:pPr>
            <w:r w:rsidRPr="00410822">
              <w:rPr>
                <w:rFonts w:asciiTheme="minorHAnsi" w:hAnsiTheme="minorHAnsi" w:cstheme="minorHAnsi"/>
              </w:rPr>
              <w:t>Datum začetka opravljanja dejavnosti gradbeništva:</w:t>
            </w:r>
          </w:p>
        </w:tc>
        <w:tc>
          <w:tcPr>
            <w:tcW w:w="5244" w:type="dxa"/>
            <w:gridSpan w:val="2"/>
            <w:vAlign w:val="center"/>
          </w:tcPr>
          <w:p w:rsidR="00CD6EF8" w:rsidRPr="00BC021B" w:rsidRDefault="00CD6EF8" w:rsidP="00061069">
            <w:pPr>
              <w:pStyle w:val="Telobesedila"/>
              <w:spacing w:line="276" w:lineRule="auto"/>
              <w:rPr>
                <w:rFonts w:asciiTheme="minorHAnsi" w:hAnsiTheme="minorHAnsi" w:cstheme="minorHAnsi"/>
                <w:i/>
              </w:rPr>
            </w:pPr>
          </w:p>
        </w:tc>
      </w:tr>
    </w:tbl>
    <w:p w:rsidR="00CD6EF8" w:rsidRDefault="00CD6EF8" w:rsidP="00CD6EF8">
      <w:pPr>
        <w:pStyle w:val="Telobesedila"/>
        <w:spacing w:line="276" w:lineRule="auto"/>
        <w:rPr>
          <w:rFonts w:asciiTheme="minorHAnsi" w:hAnsiTheme="minorHAnsi" w:cstheme="minorHAnsi"/>
          <w:i/>
        </w:rPr>
      </w:pPr>
    </w:p>
    <w:p w:rsidR="00CD6EF8" w:rsidRDefault="00CD6EF8" w:rsidP="00CD6EF8">
      <w:pPr>
        <w:pStyle w:val="Telobesedila"/>
        <w:spacing w:line="276" w:lineRule="auto"/>
        <w:rPr>
          <w:rFonts w:asciiTheme="minorHAnsi" w:hAnsiTheme="minorHAnsi" w:cstheme="minorHAnsi"/>
          <w:i/>
        </w:rPr>
      </w:pPr>
      <w:r w:rsidRPr="00BC021B">
        <w:rPr>
          <w:rFonts w:asciiTheme="minorHAnsi" w:hAnsiTheme="minorHAnsi" w:cstheme="minorHAnsi"/>
          <w:i/>
        </w:rPr>
        <w:t>* Opomba: V primeru, da ponudbo podpiše pooblaščena oseba, ki ni zakoniti zastopnik, mora biti ponudbi priloženo pooblastilo zakonitega zastopnika osebi, ki je pooblaščena za podpis ponudbe.</w:t>
      </w: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CD6EF8" w:rsidRPr="00A17AD2" w:rsidTr="00061069">
        <w:trPr>
          <w:gridBefore w:val="2"/>
          <w:wBefore w:w="4750" w:type="dxa"/>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750" w:type="dxa"/>
        </w:trPr>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23" w:name="_Toc36644041"/>
      <w:r w:rsidRPr="00A17AD2">
        <w:rPr>
          <w:rFonts w:asciiTheme="minorHAnsi" w:hAnsiTheme="minorHAnsi" w:cstheme="minorHAnsi"/>
          <w:i/>
          <w:iCs/>
          <w:sz w:val="20"/>
          <w:szCs w:val="20"/>
        </w:rPr>
        <w:lastRenderedPageBreak/>
        <w:t>PRILOGA št. D/2</w:t>
      </w:r>
      <w:bookmarkEnd w:id="23"/>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Naslov2"/>
        <w:jc w:val="center"/>
        <w:rPr>
          <w:rFonts w:asciiTheme="minorHAnsi" w:hAnsiTheme="minorHAnsi" w:cstheme="minorHAnsi"/>
          <w:b/>
          <w:bCs/>
          <w:sz w:val="20"/>
          <w:szCs w:val="20"/>
        </w:rPr>
      </w:pPr>
      <w:bookmarkStart w:id="24" w:name="_Toc288727043"/>
      <w:bookmarkStart w:id="25" w:name="_Toc289366854"/>
      <w:bookmarkStart w:id="26" w:name="_Toc289672042"/>
      <w:bookmarkStart w:id="27" w:name="_Toc293052876"/>
      <w:bookmarkStart w:id="28" w:name="_Toc293299625"/>
      <w:bookmarkStart w:id="29" w:name="_Toc358098817"/>
      <w:bookmarkStart w:id="30" w:name="_Toc384901396"/>
      <w:bookmarkStart w:id="31" w:name="_Toc387322917"/>
      <w:bookmarkStart w:id="32" w:name="_Toc392490133"/>
      <w:bookmarkStart w:id="33" w:name="_Toc450563344"/>
      <w:bookmarkStart w:id="34" w:name="_Toc454268119"/>
      <w:bookmarkStart w:id="35" w:name="_Toc454523407"/>
      <w:bookmarkStart w:id="36" w:name="_Toc522797631"/>
      <w:bookmarkStart w:id="37" w:name="_Toc523319696"/>
      <w:bookmarkStart w:id="38" w:name="_Toc36641092"/>
      <w:bookmarkStart w:id="39" w:name="_Toc36641396"/>
      <w:bookmarkStart w:id="40" w:name="_Toc36644042"/>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CD6EF8" w:rsidRPr="00A17AD2" w:rsidRDefault="00CD6EF8" w:rsidP="00CD6EF8">
      <w:pPr>
        <w:pStyle w:val="Naslov2"/>
        <w:jc w:val="center"/>
        <w:rPr>
          <w:rFonts w:asciiTheme="minorHAnsi" w:hAnsiTheme="minorHAnsi" w:cstheme="minorHAnsi"/>
          <w:sz w:val="20"/>
          <w:szCs w:val="20"/>
        </w:rPr>
      </w:pPr>
    </w:p>
    <w:p w:rsidR="00CD6EF8" w:rsidRPr="00A17AD2" w:rsidRDefault="00CD6EF8" w:rsidP="00CD6EF8">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CD6EF8" w:rsidRPr="00A17AD2" w:rsidRDefault="00CD6EF8" w:rsidP="00CD6EF8">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CD6EF8" w:rsidRPr="00A17AD2" w:rsidRDefault="00CD6EF8" w:rsidP="00CD6EF8">
      <w:pPr>
        <w:tabs>
          <w:tab w:val="left" w:pos="0"/>
        </w:tabs>
        <w:ind w:right="-1"/>
        <w:rPr>
          <w:rFonts w:asciiTheme="minorHAnsi" w:hAnsiTheme="minorHAnsi" w:cstheme="minorHAnsi"/>
        </w:rPr>
      </w:pPr>
    </w:p>
    <w:p w:rsidR="00CD6EF8" w:rsidRPr="00A17AD2" w:rsidRDefault="00CD6EF8" w:rsidP="00CD6EF8">
      <w:pPr>
        <w:jc w:val="center"/>
        <w:rPr>
          <w:rFonts w:asciiTheme="minorHAnsi" w:hAnsiTheme="minorHAnsi" w:cstheme="minorHAnsi"/>
        </w:rPr>
      </w:pPr>
      <w:r w:rsidRPr="00A17AD2">
        <w:rPr>
          <w:rFonts w:asciiTheme="minorHAnsi" w:hAnsiTheme="minorHAnsi" w:cstheme="minorHAnsi"/>
        </w:rPr>
        <w:t>in</w:t>
      </w:r>
    </w:p>
    <w:p w:rsidR="00CD6EF8" w:rsidRPr="00A17AD2" w:rsidRDefault="00CD6EF8" w:rsidP="00CD6EF8">
      <w:pPr>
        <w:jc w:val="center"/>
        <w:rPr>
          <w:rFonts w:asciiTheme="minorHAnsi" w:hAnsiTheme="minorHAnsi" w:cstheme="minorHAnsi"/>
        </w:rPr>
      </w:pPr>
    </w:p>
    <w:p w:rsidR="00CD6EF8" w:rsidRPr="00A17AD2" w:rsidRDefault="00CD6EF8" w:rsidP="00CD6EF8">
      <w:pPr>
        <w:jc w:val="center"/>
        <w:rPr>
          <w:rFonts w:asciiTheme="minorHAnsi" w:hAnsiTheme="minorHAnsi" w:cstheme="minorHAnsi"/>
          <w:b/>
          <w:bCs/>
        </w:rPr>
      </w:pPr>
      <w:r w:rsidRPr="00A17AD2">
        <w:rPr>
          <w:rFonts w:asciiTheme="minorHAnsi" w:hAnsiTheme="minorHAnsi" w:cstheme="minorHAnsi"/>
          <w:b/>
          <w:bCs/>
        </w:rPr>
        <w:t>POOBLASTILO</w:t>
      </w:r>
    </w:p>
    <w:p w:rsidR="00CD6EF8" w:rsidRPr="00A17AD2" w:rsidRDefault="00CD6EF8" w:rsidP="00CD6EF8">
      <w:pPr>
        <w:jc w:val="center"/>
        <w:rPr>
          <w:rFonts w:asciiTheme="minorHAnsi" w:hAnsiTheme="minorHAnsi" w:cstheme="minorHAnsi"/>
          <w:b/>
          <w:bCs/>
        </w:rPr>
      </w:pPr>
    </w:p>
    <w:p w:rsidR="00CD6EF8" w:rsidRPr="00A17AD2" w:rsidRDefault="00CD6EF8" w:rsidP="00CD6EF8">
      <w:pPr>
        <w:jc w:val="center"/>
        <w:rPr>
          <w:rFonts w:asciiTheme="minorHAnsi" w:hAnsiTheme="minorHAnsi" w:cstheme="minorHAnsi"/>
          <w:b/>
          <w:bCs/>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p>
    <w:tbl>
      <w:tblPr>
        <w:tblW w:w="0" w:type="auto"/>
        <w:tblLook w:val="01E0" w:firstRow="1" w:lastRow="1" w:firstColumn="1" w:lastColumn="1" w:noHBand="0" w:noVBand="0"/>
      </w:tblPr>
      <w:tblGrid>
        <w:gridCol w:w="2280"/>
        <w:gridCol w:w="355"/>
        <w:gridCol w:w="1775"/>
        <w:gridCol w:w="4661"/>
      </w:tblGrid>
      <w:tr w:rsidR="00CD6EF8" w:rsidRPr="00A17AD2" w:rsidTr="00061069">
        <w:trPr>
          <w:trHeight w:val="567"/>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535"/>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531"/>
        </w:trPr>
        <w:tc>
          <w:tcPr>
            <w:tcW w:w="2726" w:type="dxa"/>
            <w:gridSpan w:val="2"/>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550"/>
        </w:trPr>
        <w:tc>
          <w:tcPr>
            <w:tcW w:w="4596" w:type="dxa"/>
            <w:gridSpan w:val="3"/>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550"/>
        </w:trPr>
        <w:tc>
          <w:tcPr>
            <w:tcW w:w="2726" w:type="dxa"/>
            <w:gridSpan w:val="2"/>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CD6EF8" w:rsidRPr="00A17AD2" w:rsidRDefault="00CD6EF8" w:rsidP="00061069">
            <w:pPr>
              <w:jc w:val="both"/>
              <w:rPr>
                <w:rFonts w:asciiTheme="minorHAnsi" w:hAnsiTheme="minorHAnsi" w:cstheme="minorHAnsi"/>
              </w:rPr>
            </w:pPr>
          </w:p>
        </w:tc>
      </w:tr>
    </w:tbl>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41" w:name="_Toc36644043"/>
      <w:r w:rsidRPr="00A17AD2">
        <w:rPr>
          <w:rFonts w:asciiTheme="minorHAnsi" w:hAnsiTheme="minorHAnsi" w:cstheme="minorHAnsi"/>
          <w:i/>
          <w:iCs/>
          <w:sz w:val="20"/>
          <w:szCs w:val="20"/>
        </w:rPr>
        <w:lastRenderedPageBreak/>
        <w:t>PRILOGA št. D/3</w:t>
      </w:r>
      <w:bookmarkEnd w:id="41"/>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Naslov2"/>
        <w:jc w:val="center"/>
        <w:rPr>
          <w:rFonts w:asciiTheme="minorHAnsi" w:hAnsiTheme="minorHAnsi" w:cstheme="minorHAnsi"/>
          <w:b/>
          <w:bCs/>
          <w:sz w:val="20"/>
          <w:szCs w:val="20"/>
        </w:rPr>
      </w:pPr>
      <w:bookmarkStart w:id="42" w:name="_Toc288727045"/>
      <w:bookmarkStart w:id="43" w:name="_Toc289366856"/>
      <w:bookmarkStart w:id="44" w:name="_Toc289672044"/>
      <w:bookmarkStart w:id="45" w:name="_Toc293052878"/>
      <w:bookmarkStart w:id="46" w:name="_Toc293299627"/>
      <w:bookmarkStart w:id="47" w:name="_Toc358098819"/>
      <w:bookmarkStart w:id="48" w:name="_Toc384901398"/>
      <w:bookmarkStart w:id="49" w:name="_Toc387322919"/>
      <w:bookmarkStart w:id="50" w:name="_Toc392490135"/>
      <w:bookmarkStart w:id="51" w:name="_Toc450563346"/>
      <w:bookmarkStart w:id="52" w:name="_Toc454268121"/>
      <w:bookmarkStart w:id="53" w:name="_Toc454523409"/>
      <w:bookmarkStart w:id="54" w:name="_Toc522797633"/>
      <w:bookmarkStart w:id="55" w:name="_Toc523319698"/>
      <w:bookmarkStart w:id="56" w:name="_Toc36641094"/>
      <w:bookmarkStart w:id="57" w:name="_Toc36641398"/>
      <w:bookmarkStart w:id="58" w:name="_Toc36644044"/>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D6EF8" w:rsidRPr="00A17AD2" w:rsidRDefault="00CD6EF8" w:rsidP="00CD6EF8">
      <w:pPr>
        <w:pStyle w:val="Naslov2"/>
        <w:jc w:val="center"/>
        <w:rPr>
          <w:rFonts w:asciiTheme="minorHAnsi" w:hAnsiTheme="minorHAnsi" w:cstheme="minorHAnsi"/>
          <w:sz w:val="20"/>
          <w:szCs w:val="20"/>
        </w:rPr>
      </w:pPr>
    </w:p>
    <w:p w:rsidR="00CD6EF8" w:rsidRPr="00A17AD2" w:rsidRDefault="00CD6EF8" w:rsidP="00CD6EF8">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CD6EF8" w:rsidRPr="00A17AD2" w:rsidRDefault="00CD6EF8" w:rsidP="00CD6EF8">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CD6EF8" w:rsidRPr="00A17AD2" w:rsidRDefault="00CD6EF8" w:rsidP="00CD6EF8">
      <w:pPr>
        <w:tabs>
          <w:tab w:val="left" w:pos="0"/>
        </w:tabs>
        <w:ind w:right="-1"/>
        <w:rPr>
          <w:rFonts w:asciiTheme="minorHAnsi" w:hAnsiTheme="minorHAnsi" w:cstheme="minorHAnsi"/>
        </w:rPr>
      </w:pPr>
    </w:p>
    <w:p w:rsidR="00CD6EF8" w:rsidRPr="00A17AD2" w:rsidRDefault="00CD6EF8" w:rsidP="00CD6EF8">
      <w:pPr>
        <w:jc w:val="center"/>
        <w:rPr>
          <w:rFonts w:asciiTheme="minorHAnsi" w:hAnsiTheme="minorHAnsi" w:cstheme="minorHAnsi"/>
        </w:rPr>
      </w:pPr>
      <w:r w:rsidRPr="00A17AD2">
        <w:rPr>
          <w:rFonts w:asciiTheme="minorHAnsi" w:hAnsiTheme="minorHAnsi" w:cstheme="minorHAnsi"/>
        </w:rPr>
        <w:t>in</w:t>
      </w:r>
    </w:p>
    <w:p w:rsidR="00CD6EF8" w:rsidRPr="00A17AD2" w:rsidRDefault="00CD6EF8" w:rsidP="00CD6EF8">
      <w:pPr>
        <w:jc w:val="center"/>
        <w:rPr>
          <w:rFonts w:asciiTheme="minorHAnsi" w:hAnsiTheme="minorHAnsi" w:cstheme="minorHAnsi"/>
          <w:b/>
          <w:bCs/>
        </w:rPr>
      </w:pPr>
      <w:r w:rsidRPr="00A17AD2">
        <w:rPr>
          <w:rFonts w:asciiTheme="minorHAnsi" w:hAnsiTheme="minorHAnsi" w:cstheme="minorHAnsi"/>
          <w:b/>
          <w:bCs/>
        </w:rPr>
        <w:t>POOBLASTILO</w:t>
      </w:r>
    </w:p>
    <w:p w:rsidR="00CD6EF8" w:rsidRPr="00A17AD2" w:rsidRDefault="00CD6EF8" w:rsidP="00CD6EF8">
      <w:pPr>
        <w:jc w:val="center"/>
        <w:rPr>
          <w:rFonts w:asciiTheme="minorHAnsi" w:hAnsiTheme="minorHAnsi" w:cstheme="minorHAnsi"/>
          <w:b/>
          <w:bCs/>
        </w:rPr>
      </w:pPr>
    </w:p>
    <w:p w:rsidR="00CD6EF8" w:rsidRPr="00A17AD2" w:rsidRDefault="00CD6EF8" w:rsidP="00CD6EF8">
      <w:pPr>
        <w:jc w:val="center"/>
        <w:rPr>
          <w:rFonts w:asciiTheme="minorHAnsi" w:hAnsiTheme="minorHAnsi" w:cstheme="minorHAnsi"/>
          <w:b/>
          <w:bCs/>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18"/>
        <w:gridCol w:w="726"/>
        <w:gridCol w:w="875"/>
        <w:gridCol w:w="5152"/>
      </w:tblGrid>
      <w:tr w:rsidR="00CD6EF8" w:rsidRPr="00A17AD2" w:rsidTr="00061069">
        <w:trPr>
          <w:trHeight w:val="410"/>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53"/>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49"/>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60"/>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41"/>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51"/>
        </w:trPr>
        <w:tc>
          <w:tcPr>
            <w:tcW w:w="4035" w:type="dxa"/>
            <w:gridSpan w:val="3"/>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47"/>
        </w:trPr>
        <w:tc>
          <w:tcPr>
            <w:tcW w:w="2352" w:type="dxa"/>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CD6EF8" w:rsidRPr="00A17AD2" w:rsidRDefault="00CD6EF8" w:rsidP="00061069">
            <w:pPr>
              <w:jc w:val="both"/>
              <w:rPr>
                <w:rFonts w:asciiTheme="minorHAnsi" w:hAnsiTheme="minorHAnsi" w:cstheme="minorHAnsi"/>
              </w:rPr>
            </w:pPr>
          </w:p>
        </w:tc>
      </w:tr>
      <w:tr w:rsidR="00CD6EF8" w:rsidRPr="00A17AD2" w:rsidTr="00061069">
        <w:trPr>
          <w:trHeight w:val="357"/>
        </w:trPr>
        <w:tc>
          <w:tcPr>
            <w:tcW w:w="3115" w:type="dxa"/>
            <w:gridSpan w:val="2"/>
            <w:vAlign w:val="bottom"/>
          </w:tcPr>
          <w:p w:rsidR="00CD6EF8" w:rsidRPr="00A17AD2" w:rsidRDefault="00CD6EF8" w:rsidP="00061069">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CD6EF8" w:rsidRPr="00A17AD2" w:rsidRDefault="00CD6EF8" w:rsidP="00061069">
            <w:pPr>
              <w:jc w:val="both"/>
              <w:rPr>
                <w:rFonts w:asciiTheme="minorHAnsi" w:hAnsiTheme="minorHAnsi" w:cstheme="minorHAnsi"/>
              </w:rPr>
            </w:pPr>
          </w:p>
        </w:tc>
      </w:tr>
    </w:tbl>
    <w:p w:rsidR="00CD6EF8" w:rsidRPr="00A17AD2" w:rsidRDefault="00CD6EF8" w:rsidP="00CD6EF8">
      <w:pPr>
        <w:jc w:val="both"/>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174"/>
        <w:gridCol w:w="316"/>
        <w:gridCol w:w="4581"/>
      </w:tblGrid>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9" w:name="_Toc36644045"/>
      <w:r w:rsidRPr="00A17AD2">
        <w:rPr>
          <w:rFonts w:asciiTheme="minorHAnsi" w:hAnsiTheme="minorHAnsi" w:cstheme="minorHAnsi"/>
          <w:i/>
          <w:iCs/>
          <w:sz w:val="20"/>
          <w:szCs w:val="20"/>
        </w:rPr>
        <w:lastRenderedPageBreak/>
        <w:t>PRILOGA št. D/4</w:t>
      </w:r>
      <w:bookmarkEnd w:id="59"/>
    </w:p>
    <w:tbl>
      <w:tblPr>
        <w:tblW w:w="0" w:type="auto"/>
        <w:tblCellMar>
          <w:left w:w="70" w:type="dxa"/>
          <w:right w:w="70" w:type="dxa"/>
        </w:tblCellMar>
        <w:tblLook w:val="0000" w:firstRow="0" w:lastRow="0" w:firstColumn="0" w:lastColumn="0" w:noHBand="0" w:noVBand="0"/>
      </w:tblPr>
      <w:tblGrid>
        <w:gridCol w:w="4745"/>
      </w:tblGrid>
      <w:tr w:rsidR="00CD6EF8" w:rsidRPr="00A17AD2" w:rsidTr="00061069">
        <w:trPr>
          <w:trHeight w:val="481"/>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bl>
    <w:p w:rsidR="00CD6EF8"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pStyle w:val="Naslov2"/>
        <w:jc w:val="center"/>
        <w:rPr>
          <w:rFonts w:asciiTheme="minorHAnsi" w:hAnsiTheme="minorHAnsi" w:cstheme="minorHAnsi"/>
          <w:b/>
          <w:bCs/>
          <w:sz w:val="20"/>
          <w:szCs w:val="20"/>
        </w:rPr>
      </w:pPr>
      <w:bookmarkStart w:id="60" w:name="_Toc288727047"/>
      <w:bookmarkStart w:id="61" w:name="_Toc289366858"/>
      <w:bookmarkStart w:id="62" w:name="_Toc289672046"/>
      <w:bookmarkStart w:id="63" w:name="_Toc293052880"/>
      <w:bookmarkStart w:id="64" w:name="_Toc293299629"/>
      <w:bookmarkStart w:id="65" w:name="_Toc358098821"/>
      <w:bookmarkStart w:id="66" w:name="_Toc384901400"/>
      <w:bookmarkStart w:id="67" w:name="_Toc387322921"/>
      <w:bookmarkStart w:id="68" w:name="_Toc392490137"/>
      <w:bookmarkStart w:id="69" w:name="_Toc450563348"/>
      <w:bookmarkStart w:id="70" w:name="_Toc454268123"/>
      <w:bookmarkStart w:id="71" w:name="_Toc454523411"/>
      <w:bookmarkStart w:id="72" w:name="_Toc522797635"/>
      <w:bookmarkStart w:id="73" w:name="_Toc523319700"/>
      <w:bookmarkStart w:id="74" w:name="_Toc36641096"/>
      <w:bookmarkStart w:id="75" w:name="_Toc36641400"/>
      <w:bookmarkStart w:id="76" w:name="_Toc36644046"/>
      <w:r w:rsidRPr="00A17AD2">
        <w:rPr>
          <w:rFonts w:asciiTheme="minorHAnsi" w:hAnsiTheme="minorHAnsi" w:cstheme="minorHAnsi"/>
          <w:b/>
          <w:bCs/>
          <w:sz w:val="20"/>
          <w:szCs w:val="20"/>
        </w:rPr>
        <w:t>IZJAVA O IZPOLNJEVANJU OSNOVNE SPOSOBNOSTI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CD6EF8" w:rsidRPr="00A17AD2" w:rsidRDefault="00CD6EF8" w:rsidP="00CD6EF8">
      <w:pPr>
        <w:rPr>
          <w:rFonts w:asciiTheme="minorHAnsi" w:hAnsiTheme="minorHAnsi" w:cstheme="minorHAnsi"/>
        </w:rPr>
      </w:pPr>
    </w:p>
    <w:p w:rsidR="00CD6EF8" w:rsidRPr="00A17AD2" w:rsidRDefault="00CD6EF8" w:rsidP="00CD6EF8">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CD6EF8" w:rsidRPr="00A17AD2" w:rsidRDefault="00CD6EF8" w:rsidP="00CD6EF8">
      <w:pPr>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 ni bila s pravnomočno odločbo pristojnega organa Republike Slovenije ali druge države članice ali tretje države dvakrat izrečena globa zaradi prekrška v zvezi s plačilom za delo.</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CD6EF8" w:rsidRPr="00A17AD2" w:rsidRDefault="00CD6EF8" w:rsidP="00CD6EF8">
      <w:pPr>
        <w:pStyle w:val="Odstavekseznama"/>
        <w:rPr>
          <w:rFonts w:asciiTheme="minorHAnsi" w:hAnsiTheme="minorHAnsi" w:cstheme="minorHAnsi"/>
        </w:rPr>
      </w:pPr>
    </w:p>
    <w:p w:rsidR="00CD6EF8" w:rsidRPr="00A17AD2" w:rsidRDefault="00CD6EF8" w:rsidP="00F434FB">
      <w:pPr>
        <w:numPr>
          <w:ilvl w:val="0"/>
          <w:numId w:val="7"/>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CD6EF8" w:rsidRPr="00A17AD2" w:rsidRDefault="00CD6EF8" w:rsidP="00CD6EF8">
      <w:pPr>
        <w:pStyle w:val="Odstavekseznama"/>
        <w:ind w:left="84"/>
        <w:rPr>
          <w:rFonts w:asciiTheme="minorHAnsi" w:hAnsiTheme="minorHAnsi" w:cstheme="minorHAnsi"/>
        </w:rPr>
      </w:pPr>
    </w:p>
    <w:p w:rsidR="00CD6EF8" w:rsidRPr="00A17AD2" w:rsidRDefault="00CD6EF8" w:rsidP="00F434FB">
      <w:pPr>
        <w:numPr>
          <w:ilvl w:val="0"/>
          <w:numId w:val="7"/>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CD6EF8" w:rsidRPr="00A17AD2" w:rsidRDefault="00CD6EF8" w:rsidP="00F434FB">
      <w:pPr>
        <w:numPr>
          <w:ilvl w:val="2"/>
          <w:numId w:val="4"/>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CD6EF8" w:rsidRPr="00A17AD2" w:rsidRDefault="00CD6EF8" w:rsidP="00F434FB">
      <w:pPr>
        <w:numPr>
          <w:ilvl w:val="2"/>
          <w:numId w:val="4"/>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CD6EF8" w:rsidRDefault="00CD6EF8" w:rsidP="00CD6EF8">
      <w:pPr>
        <w:rPr>
          <w:rFonts w:asciiTheme="minorHAnsi" w:hAnsiTheme="minorHAnsi" w:cstheme="minorHAnsi"/>
        </w:rPr>
      </w:pPr>
      <w:r>
        <w:rPr>
          <w:rFonts w:asciiTheme="minorHAnsi" w:hAnsiTheme="minorHAnsi" w:cstheme="minorHAnsi"/>
        </w:rPr>
        <w:br w:type="page"/>
      </w:r>
    </w:p>
    <w:p w:rsidR="00CD6EF8" w:rsidRDefault="00CD6EF8" w:rsidP="00CD6EF8">
      <w:pPr>
        <w:pStyle w:val="Telobesedila"/>
        <w:rPr>
          <w:rFonts w:asciiTheme="minorHAnsi" w:hAnsiTheme="minorHAnsi" w:cstheme="minorHAnsi"/>
        </w:rPr>
      </w:pPr>
    </w:p>
    <w:p w:rsidR="00CD6EF8" w:rsidRDefault="00CD6EF8" w:rsidP="00CD6EF8">
      <w:pPr>
        <w:pStyle w:val="Telobesedila"/>
        <w:rPr>
          <w:rFonts w:asciiTheme="minorHAnsi" w:hAnsiTheme="minorHAnsi" w:cstheme="minorHAnsi"/>
        </w:rPr>
      </w:pPr>
    </w:p>
    <w:p w:rsidR="00CD6EF8" w:rsidRPr="00CC3EB9" w:rsidRDefault="00CD6EF8" w:rsidP="00CD6EF8">
      <w:pPr>
        <w:jc w:val="both"/>
        <w:rPr>
          <w:rFonts w:ascii="Calibri" w:hAnsi="Calibri"/>
        </w:rPr>
      </w:pPr>
      <w:r w:rsidRPr="00CC3EB9">
        <w:rPr>
          <w:rFonts w:ascii="Calibri" w:hAnsi="Calibri"/>
        </w:rPr>
        <w:t>Obenem izjavljamo, da:</w:t>
      </w:r>
    </w:p>
    <w:p w:rsidR="00CD6EF8" w:rsidRPr="00CC3EB9" w:rsidRDefault="00CD6EF8" w:rsidP="00F434FB">
      <w:pPr>
        <w:numPr>
          <w:ilvl w:val="0"/>
          <w:numId w:val="10"/>
        </w:numPr>
        <w:tabs>
          <w:tab w:val="clear" w:pos="1440"/>
        </w:tabs>
        <w:ind w:left="1134" w:hanging="708"/>
        <w:jc w:val="both"/>
        <w:rPr>
          <w:rFonts w:ascii="Calibri" w:hAnsi="Calibri"/>
        </w:rPr>
      </w:pPr>
      <w:r w:rsidRPr="00CC3EB9">
        <w:rPr>
          <w:rFonts w:ascii="Calibri" w:hAnsi="Calibri"/>
        </w:rPr>
        <w:t>lahko naročnik sam pridobi potrdila o podatkih, ki se nanašajo na priznanje sposobnosti in se vodijo v uradnih evidencah državnih organov, organov lokalne skupnosti in nosilcih javnih pooblastil,</w:t>
      </w:r>
    </w:p>
    <w:p w:rsidR="00CD6EF8" w:rsidRPr="00CC3EB9" w:rsidRDefault="00CD6EF8" w:rsidP="00F434FB">
      <w:pPr>
        <w:numPr>
          <w:ilvl w:val="0"/>
          <w:numId w:val="10"/>
        </w:numPr>
        <w:tabs>
          <w:tab w:val="clear" w:pos="1440"/>
        </w:tabs>
        <w:ind w:left="1134" w:hanging="708"/>
        <w:jc w:val="both"/>
        <w:rPr>
          <w:rFonts w:ascii="Calibri" w:hAnsi="Calibri"/>
        </w:rPr>
      </w:pPr>
      <w:r w:rsidRPr="00CC3EB9">
        <w:rPr>
          <w:rFonts w:ascii="Calibri" w:hAnsi="Calibri"/>
        </w:rPr>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rsidR="00CD6EF8" w:rsidRDefault="00CD6EF8" w:rsidP="00CD6EF8">
      <w:pPr>
        <w:tabs>
          <w:tab w:val="center" w:pos="4536"/>
          <w:tab w:val="right" w:pos="9072"/>
        </w:tabs>
        <w:spacing w:line="264" w:lineRule="auto"/>
        <w:ind w:left="1134" w:hanging="708"/>
        <w:jc w:val="both"/>
        <w:rPr>
          <w:rFonts w:ascii="Calibri" w:hAnsi="Calibri" w:cs="Tahoma"/>
          <w:color w:val="000000"/>
        </w:rPr>
      </w:pPr>
    </w:p>
    <w:p w:rsidR="00CD6EF8" w:rsidRPr="00D245D7" w:rsidRDefault="00CD6EF8" w:rsidP="00CD6EF8">
      <w:pPr>
        <w:tabs>
          <w:tab w:val="center" w:pos="4536"/>
          <w:tab w:val="right" w:pos="9072"/>
        </w:tabs>
        <w:spacing w:line="264" w:lineRule="auto"/>
        <w:ind w:left="1134" w:hanging="708"/>
        <w:jc w:val="both"/>
        <w:rPr>
          <w:rFonts w:ascii="Calibri" w:hAnsi="Calibri" w:cs="Tahoma"/>
          <w:color w:val="000000"/>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br w:type="page"/>
      </w:r>
    </w:p>
    <w:p w:rsidR="00CD6EF8" w:rsidRPr="00A17AD2" w:rsidRDefault="00CD6EF8" w:rsidP="00CD6EF8">
      <w:pPr>
        <w:pStyle w:val="Naslov2"/>
        <w:jc w:val="right"/>
        <w:rPr>
          <w:rFonts w:asciiTheme="minorHAnsi" w:hAnsiTheme="minorHAnsi" w:cstheme="minorHAnsi"/>
          <w:i/>
          <w:iCs/>
          <w:sz w:val="20"/>
          <w:szCs w:val="20"/>
        </w:rPr>
      </w:pPr>
      <w:bookmarkStart w:id="77" w:name="_Toc36644047"/>
      <w:r w:rsidRPr="00A17AD2">
        <w:rPr>
          <w:rFonts w:asciiTheme="minorHAnsi" w:hAnsiTheme="minorHAnsi" w:cstheme="minorHAnsi"/>
          <w:i/>
          <w:iCs/>
          <w:sz w:val="20"/>
          <w:szCs w:val="20"/>
        </w:rPr>
        <w:lastRenderedPageBreak/>
        <w:t>PRILOGA št. D/5</w:t>
      </w:r>
      <w:bookmarkEnd w:id="77"/>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CD6EF8" w:rsidRPr="00A17AD2" w:rsidTr="00061069">
        <w:trPr>
          <w:trHeight w:val="481"/>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bl>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pStyle w:val="Naslov2"/>
        <w:jc w:val="center"/>
        <w:rPr>
          <w:rFonts w:asciiTheme="minorHAnsi" w:hAnsiTheme="minorHAnsi" w:cstheme="minorHAnsi"/>
          <w:b/>
          <w:bCs/>
          <w:sz w:val="20"/>
          <w:szCs w:val="20"/>
        </w:rPr>
      </w:pPr>
      <w:bookmarkStart w:id="78" w:name="_Toc288727049"/>
      <w:bookmarkStart w:id="79" w:name="_Toc289366860"/>
      <w:bookmarkStart w:id="80" w:name="_Toc289672048"/>
      <w:bookmarkStart w:id="81" w:name="_Toc293052882"/>
      <w:bookmarkStart w:id="82" w:name="_Toc293299631"/>
      <w:bookmarkStart w:id="83" w:name="_Toc358098823"/>
      <w:bookmarkStart w:id="84" w:name="_Toc384901402"/>
      <w:bookmarkStart w:id="85" w:name="_Toc387322923"/>
      <w:bookmarkStart w:id="86" w:name="_Toc392490139"/>
      <w:bookmarkStart w:id="87" w:name="_Toc450563350"/>
      <w:bookmarkStart w:id="88" w:name="_Toc454268125"/>
      <w:bookmarkStart w:id="89" w:name="_Toc454523413"/>
      <w:bookmarkStart w:id="90" w:name="_Toc522797637"/>
      <w:bookmarkStart w:id="91" w:name="_Toc523319702"/>
      <w:bookmarkStart w:id="92" w:name="_Toc36641098"/>
      <w:bookmarkStart w:id="93" w:name="_Toc36641402"/>
      <w:bookmarkStart w:id="94" w:name="_Toc36644048"/>
      <w:r w:rsidRPr="00A17AD2">
        <w:rPr>
          <w:rFonts w:asciiTheme="minorHAnsi" w:hAnsiTheme="minorHAnsi" w:cstheme="minorHAnsi"/>
          <w:b/>
          <w:bCs/>
          <w:sz w:val="20"/>
          <w:szCs w:val="20"/>
        </w:rPr>
        <w:t>IZJAVA O IZPOLNJEVANJU POKLICNE SPOSOBNOSTI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CD6EF8" w:rsidRPr="00A17AD2" w:rsidRDefault="00CD6EF8" w:rsidP="00CD6EF8">
      <w:pPr>
        <w:rPr>
          <w:rFonts w:asciiTheme="minorHAnsi" w:hAnsiTheme="minorHAnsi" w:cstheme="minorHAnsi"/>
        </w:rPr>
      </w:pPr>
    </w:p>
    <w:p w:rsidR="00CD6EF8" w:rsidRPr="00A17AD2" w:rsidRDefault="00CD6EF8" w:rsidP="00CD6EF8">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b/>
          <w:bCs/>
        </w:rPr>
      </w:pPr>
      <w:r w:rsidRPr="00A17AD2">
        <w:rPr>
          <w:rFonts w:asciiTheme="minorHAnsi" w:hAnsiTheme="minorHAnsi" w:cstheme="minorHAnsi"/>
          <w:b/>
          <w:bCs/>
        </w:rPr>
        <w:t>Ustrezno izpolnite in obkrožite:</w:t>
      </w:r>
    </w:p>
    <w:p w:rsidR="00CD6EF8" w:rsidRPr="00A17AD2" w:rsidRDefault="00CD6EF8" w:rsidP="00CD6EF8">
      <w:pPr>
        <w:jc w:val="both"/>
        <w:rPr>
          <w:rFonts w:asciiTheme="minorHAnsi" w:hAnsiTheme="minorHAnsi" w:cstheme="minorHAnsi"/>
        </w:rPr>
      </w:pPr>
    </w:p>
    <w:p w:rsidR="00CD6EF8" w:rsidRPr="00A17AD2" w:rsidRDefault="00CD6EF8" w:rsidP="00F434FB">
      <w:pPr>
        <w:numPr>
          <w:ilvl w:val="0"/>
          <w:numId w:val="5"/>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CD6EF8" w:rsidRDefault="00CD6EF8" w:rsidP="00CD6EF8">
      <w:pPr>
        <w:tabs>
          <w:tab w:val="num" w:pos="374"/>
        </w:tabs>
        <w:ind w:left="374" w:hanging="374"/>
        <w:jc w:val="both"/>
        <w:rPr>
          <w:rFonts w:asciiTheme="minorHAnsi" w:hAnsiTheme="minorHAnsi" w:cstheme="minorHAnsi"/>
        </w:rPr>
      </w:pPr>
    </w:p>
    <w:p w:rsidR="00CD6EF8" w:rsidRPr="00A17AD2" w:rsidRDefault="00CD6EF8" w:rsidP="00CD6EF8">
      <w:pPr>
        <w:tabs>
          <w:tab w:val="num" w:pos="374"/>
        </w:tabs>
        <w:ind w:left="374" w:hanging="374"/>
        <w:jc w:val="both"/>
        <w:rPr>
          <w:rFonts w:asciiTheme="minorHAnsi" w:hAnsiTheme="minorHAnsi" w:cstheme="minorHAnsi"/>
        </w:rPr>
      </w:pPr>
    </w:p>
    <w:p w:rsidR="00CD6EF8" w:rsidRPr="00A17AD2" w:rsidRDefault="00CD6EF8" w:rsidP="00F434FB">
      <w:pPr>
        <w:numPr>
          <w:ilvl w:val="0"/>
          <w:numId w:val="5"/>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CD6EF8" w:rsidRPr="00A17AD2" w:rsidRDefault="00CD6EF8" w:rsidP="00CD6EF8">
      <w:pPr>
        <w:pStyle w:val="Telobesedila-zamik2"/>
        <w:tabs>
          <w:tab w:val="num" w:pos="374"/>
        </w:tabs>
        <w:ind w:left="374" w:hanging="374"/>
        <w:rPr>
          <w:rFonts w:asciiTheme="minorHAnsi" w:hAnsiTheme="minorHAnsi" w:cstheme="minorHAnsi"/>
        </w:rPr>
      </w:pPr>
    </w:p>
    <w:p w:rsidR="00CD6EF8" w:rsidRPr="00A17AD2" w:rsidRDefault="00CD6EF8" w:rsidP="00CD6EF8">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CD6EF8" w:rsidRPr="00A17AD2" w:rsidRDefault="00CD6EF8" w:rsidP="00CD6EF8">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CD6EF8" w:rsidRPr="00A17AD2" w:rsidRDefault="00CD6EF8" w:rsidP="00CD6EF8">
      <w:pPr>
        <w:tabs>
          <w:tab w:val="num" w:pos="374"/>
        </w:tabs>
        <w:ind w:left="374" w:hanging="374"/>
        <w:jc w:val="both"/>
        <w:rPr>
          <w:rFonts w:asciiTheme="minorHAnsi" w:hAnsiTheme="minorHAnsi" w:cstheme="minorHAnsi"/>
        </w:rPr>
      </w:pPr>
    </w:p>
    <w:p w:rsidR="00CD6EF8" w:rsidRDefault="00CD6EF8" w:rsidP="00CD6EF8">
      <w:pPr>
        <w:jc w:val="both"/>
        <w:rPr>
          <w:rFonts w:asciiTheme="minorHAnsi" w:hAnsiTheme="minorHAnsi" w:cstheme="minorHAnsi"/>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CD6EF8" w:rsidRPr="00A17AD2" w:rsidRDefault="00CD6EF8" w:rsidP="00CD6EF8">
      <w:pPr>
        <w:rPr>
          <w:rFonts w:asciiTheme="minorHAnsi" w:hAnsiTheme="minorHAnsi" w:cstheme="minorHAnsi"/>
        </w:rPr>
      </w:pPr>
    </w:p>
    <w:p w:rsidR="00CD6EF8" w:rsidRPr="00A17AD2" w:rsidRDefault="00CD6EF8" w:rsidP="00CD6EF8">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CD6EF8" w:rsidRPr="00A17AD2" w:rsidRDefault="00CD6EF8" w:rsidP="00CD6EF8">
      <w:pPr>
        <w:pStyle w:val="Telobesedila-zamik"/>
        <w:rPr>
          <w:rFonts w:asciiTheme="minorHAnsi" w:hAnsiTheme="minorHAnsi" w:cstheme="minorHAnsi"/>
          <w:b/>
          <w:bCs/>
        </w:rPr>
      </w:pPr>
    </w:p>
    <w:p w:rsidR="00CD6EF8" w:rsidRPr="00A17AD2" w:rsidRDefault="00CD6EF8" w:rsidP="00CD6EF8">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CD6EF8" w:rsidRDefault="00CD6EF8" w:rsidP="00CD6EF8">
      <w:pPr>
        <w:pStyle w:val="Telobesedila-zamik"/>
        <w:rPr>
          <w:rFonts w:asciiTheme="minorHAnsi" w:hAnsiTheme="minorHAnsi" w:cstheme="minorHAnsi"/>
        </w:rPr>
      </w:pPr>
    </w:p>
    <w:p w:rsidR="00CD6EF8" w:rsidRDefault="00CD6EF8" w:rsidP="00CD6EF8">
      <w:pPr>
        <w:pStyle w:val="Telobesedila-zamik"/>
        <w:rPr>
          <w:rFonts w:asciiTheme="minorHAnsi" w:hAnsiTheme="minorHAnsi" w:cstheme="minorHAnsi"/>
        </w:rPr>
      </w:pPr>
    </w:p>
    <w:p w:rsidR="00CD6EF8" w:rsidRPr="00A17AD2" w:rsidRDefault="00CD6EF8" w:rsidP="00CD6EF8">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Naslov2"/>
        <w:rPr>
          <w:rFonts w:asciiTheme="minorHAnsi" w:hAnsiTheme="minorHAnsi" w:cstheme="minorHAnsi"/>
          <w:sz w:val="20"/>
          <w:szCs w:val="20"/>
        </w:rPr>
      </w:pPr>
      <w:bookmarkStart w:id="95" w:name="_Toc184713956"/>
      <w:bookmarkStart w:id="96" w:name="_Toc481310670"/>
      <w:bookmarkStart w:id="97" w:name="_Toc521744479"/>
      <w:bookmarkStart w:id="98" w:name="_Toc532782226"/>
      <w:bookmarkStart w:id="99" w:name="_Toc6287360"/>
      <w:bookmarkStart w:id="100" w:name="_Toc139163569"/>
    </w:p>
    <w:p w:rsidR="00CD6EF8" w:rsidRPr="00A17AD2" w:rsidRDefault="00CD6EF8" w:rsidP="00CD6EF8">
      <w:pPr>
        <w:rPr>
          <w:rFonts w:asciiTheme="minorHAnsi" w:hAnsiTheme="minorHAnsi" w:cstheme="minorHAnsi"/>
        </w:rPr>
        <w:sectPr w:rsidR="00CD6EF8" w:rsidRPr="00A17AD2" w:rsidSect="007A7267">
          <w:headerReference w:type="default" r:id="rId7"/>
          <w:headerReference w:type="first" r:id="rId8"/>
          <w:pgSz w:w="11907" w:h="16840" w:code="9"/>
          <w:pgMar w:top="1418" w:right="1418" w:bottom="1418" w:left="1418" w:header="709" w:footer="709" w:gutter="0"/>
          <w:cols w:space="708"/>
          <w:titlePg/>
        </w:sectPr>
      </w:pPr>
    </w:p>
    <w:p w:rsidR="00CD6EF8" w:rsidRDefault="00CD6EF8" w:rsidP="00CD6EF8">
      <w:pPr>
        <w:pStyle w:val="Naslov2"/>
        <w:jc w:val="right"/>
        <w:rPr>
          <w:rFonts w:asciiTheme="minorHAnsi" w:hAnsiTheme="minorHAnsi" w:cstheme="minorHAnsi"/>
          <w:i/>
          <w:iCs/>
          <w:sz w:val="20"/>
          <w:szCs w:val="20"/>
        </w:rPr>
      </w:pPr>
      <w:bookmarkStart w:id="101" w:name="_Toc36644049"/>
      <w:r w:rsidRPr="00A17AD2">
        <w:rPr>
          <w:rFonts w:asciiTheme="minorHAnsi" w:hAnsiTheme="minorHAnsi" w:cstheme="minorHAnsi"/>
          <w:i/>
          <w:iCs/>
          <w:sz w:val="20"/>
          <w:szCs w:val="20"/>
        </w:rPr>
        <w:lastRenderedPageBreak/>
        <w:t>PRILOGA št. D/6</w:t>
      </w:r>
      <w:bookmarkEnd w:id="101"/>
    </w:p>
    <w:p w:rsidR="00CD6EF8" w:rsidRPr="00F0588D" w:rsidRDefault="00CD6EF8" w:rsidP="00CD6EF8"/>
    <w:tbl>
      <w:tblPr>
        <w:tblW w:w="0" w:type="auto"/>
        <w:tblInd w:w="250" w:type="dxa"/>
        <w:tblCellMar>
          <w:left w:w="70" w:type="dxa"/>
          <w:right w:w="70" w:type="dxa"/>
        </w:tblCellMar>
        <w:tblLook w:val="0000" w:firstRow="0" w:lastRow="0" w:firstColumn="0" w:lastColumn="0" w:noHBand="0" w:noVBand="0"/>
      </w:tblPr>
      <w:tblGrid>
        <w:gridCol w:w="4495"/>
      </w:tblGrid>
      <w:tr w:rsidR="00CD6EF8" w:rsidRPr="00A17AD2" w:rsidTr="00061069">
        <w:trPr>
          <w:trHeight w:val="481"/>
        </w:trPr>
        <w:tc>
          <w:tcPr>
            <w:tcW w:w="449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9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c>
          <w:tcPr>
            <w:tcW w:w="449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bl>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jc w:val="center"/>
        <w:rPr>
          <w:rFonts w:asciiTheme="minorHAnsi" w:hAnsiTheme="minorHAnsi" w:cstheme="minorHAnsi"/>
          <w:b/>
          <w:bCs/>
        </w:rPr>
      </w:pPr>
      <w:r>
        <w:rPr>
          <w:rFonts w:asciiTheme="minorHAnsi" w:hAnsiTheme="minorHAnsi" w:cstheme="minorHAnsi"/>
          <w:b/>
          <w:bCs/>
        </w:rPr>
        <w:t>IZJAVA O EKONOMSKI IN FINANČNI SPOSOBNOSTI</w:t>
      </w: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Default="00CD6EF8" w:rsidP="00CD6EF8">
      <w:pPr>
        <w:pStyle w:val="Telobesedila-zamik"/>
        <w:tabs>
          <w:tab w:val="left" w:pos="0"/>
        </w:tabs>
        <w:ind w:left="0"/>
        <w:rPr>
          <w:rFonts w:asciiTheme="minorHAnsi" w:hAnsiTheme="minorHAnsi" w:cstheme="minorHAnsi"/>
        </w:rPr>
      </w:pPr>
      <w:r>
        <w:rPr>
          <w:rFonts w:asciiTheme="minorHAnsi" w:hAnsiTheme="minorHAnsi" w:cstheme="minorHAnsi"/>
        </w:rPr>
        <w:t>Naročniku Občini Jesenice, Cesta železarje 6, 4270 Jesenice, p</w:t>
      </w:r>
      <w:r w:rsidRPr="00A17AD2">
        <w:rPr>
          <w:rFonts w:asciiTheme="minorHAnsi" w:hAnsiTheme="minorHAnsi" w:cstheme="minorHAnsi"/>
        </w:rPr>
        <w:t xml:space="preserve">od kazensko in materialno odgovornostjo izjavljamo, </w:t>
      </w:r>
      <w:r>
        <w:rPr>
          <w:rFonts w:asciiTheme="minorHAnsi" w:hAnsiTheme="minorHAnsi" w:cstheme="minorHAnsi"/>
        </w:rPr>
        <w:t>da (točka 3.5.1., 3.5.2, in 3.5.3. Navodil ponudnikom)</w:t>
      </w:r>
      <w:r w:rsidRPr="00A17AD2">
        <w:rPr>
          <w:rFonts w:asciiTheme="minorHAnsi" w:hAnsiTheme="minorHAnsi" w:cstheme="minorHAnsi"/>
        </w:rPr>
        <w:t>:</w:t>
      </w:r>
    </w:p>
    <w:p w:rsidR="00CD6EF8" w:rsidRDefault="00CD6EF8" w:rsidP="00CD6EF8">
      <w:pPr>
        <w:pStyle w:val="Telobesedila-zamik"/>
        <w:tabs>
          <w:tab w:val="left" w:pos="0"/>
        </w:tabs>
        <w:ind w:left="0"/>
        <w:rPr>
          <w:rFonts w:asciiTheme="minorHAnsi" w:hAnsiTheme="minorHAnsi" w:cstheme="minorHAnsi"/>
        </w:rPr>
      </w:pPr>
    </w:p>
    <w:p w:rsidR="00CD6EF8" w:rsidRDefault="00CD6EF8" w:rsidP="00F434FB">
      <w:pPr>
        <w:numPr>
          <w:ilvl w:val="0"/>
          <w:numId w:val="11"/>
        </w:numPr>
        <w:shd w:val="clear" w:color="auto" w:fill="FFFFFF"/>
        <w:spacing w:after="200" w:line="264" w:lineRule="auto"/>
        <w:jc w:val="both"/>
        <w:rPr>
          <w:rFonts w:ascii="Calibri" w:hAnsi="Calibri" w:cs="Tahoma"/>
        </w:rPr>
      </w:pPr>
      <w:r w:rsidRPr="009C4FB2">
        <w:rPr>
          <w:rFonts w:ascii="Calibri" w:hAnsi="Calibri" w:cs="Tahoma"/>
        </w:rPr>
        <w:t>v zadnjih šestih mesecih pred objavo tega naročila nismo imeli blokiranega/ih transak</w:t>
      </w:r>
      <w:r>
        <w:rPr>
          <w:rFonts w:ascii="Calibri" w:hAnsi="Calibri" w:cs="Tahoma"/>
        </w:rPr>
        <w:t>cijskega/ih računa/ov iz razloga</w:t>
      </w:r>
      <w:r w:rsidRPr="009C4FB2">
        <w:rPr>
          <w:rFonts w:ascii="Calibri" w:hAnsi="Calibri" w:cs="Tahoma"/>
        </w:rPr>
        <w:t xml:space="preserve"> neporavnanih obveznosti iz </w:t>
      </w:r>
      <w:r>
        <w:rPr>
          <w:rFonts w:ascii="Calibri" w:hAnsi="Calibri" w:cs="Tahoma"/>
        </w:rPr>
        <w:t xml:space="preserve">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Pr>
          <w:rFonts w:ascii="Calibri" w:hAnsi="Calibri" w:cs="Tahoma"/>
        </w:rPr>
        <w:t>izvršnice</w:t>
      </w:r>
      <w:proofErr w:type="spellEnd"/>
      <w:r>
        <w:rPr>
          <w:rFonts w:ascii="Calibri" w:hAnsi="Calibri" w:cs="Tahoma"/>
        </w:rPr>
        <w:t xml:space="preserve"> za več kot deset zaporednih dni.</w:t>
      </w:r>
    </w:p>
    <w:p w:rsidR="00CD6EF8" w:rsidRDefault="00CD6EF8" w:rsidP="00CD6EF8">
      <w:pPr>
        <w:shd w:val="clear" w:color="auto" w:fill="FFFFFF"/>
        <w:spacing w:after="200" w:line="264" w:lineRule="auto"/>
        <w:ind w:left="720"/>
        <w:jc w:val="both"/>
        <w:rPr>
          <w:rFonts w:ascii="Calibri" w:hAnsi="Calibri" w:cs="Tahoma"/>
        </w:rPr>
      </w:pPr>
    </w:p>
    <w:p w:rsidR="00CD6EF8" w:rsidRPr="00F43335" w:rsidRDefault="00CD6EF8" w:rsidP="00F434FB">
      <w:pPr>
        <w:widowControl w:val="0"/>
        <w:numPr>
          <w:ilvl w:val="0"/>
          <w:numId w:val="11"/>
        </w:numPr>
        <w:spacing w:line="264" w:lineRule="auto"/>
        <w:jc w:val="both"/>
        <w:rPr>
          <w:rFonts w:ascii="Calibri" w:hAnsi="Calibri" w:cs="Tahoma"/>
        </w:rPr>
      </w:pPr>
      <w:r w:rsidRPr="00F43335">
        <w:rPr>
          <w:rFonts w:ascii="Calibri" w:hAnsi="Calibri" w:cs="Tahoma"/>
        </w:rPr>
        <w:t>je naš letni promet – čisti prihodek od prodaje v letu 201</w:t>
      </w:r>
      <w:r>
        <w:rPr>
          <w:rFonts w:ascii="Calibri" w:hAnsi="Calibri" w:cs="Tahoma"/>
        </w:rPr>
        <w:t>8</w:t>
      </w:r>
      <w:r w:rsidRPr="00F43335">
        <w:rPr>
          <w:rFonts w:ascii="Calibri" w:hAnsi="Calibri" w:cs="Tahoma"/>
        </w:rPr>
        <w:t xml:space="preserve"> znašal:</w:t>
      </w:r>
      <w:r>
        <w:rPr>
          <w:rFonts w:ascii="Calibri" w:hAnsi="Calibri" w:cs="Tahoma"/>
        </w:rPr>
        <w:t xml:space="preserve"> </w:t>
      </w:r>
    </w:p>
    <w:tbl>
      <w:tblPr>
        <w:tblStyle w:val="Tabelamrea"/>
        <w:tblW w:w="0" w:type="auto"/>
        <w:tblInd w:w="1129" w:type="dxa"/>
        <w:tblLook w:val="04A0" w:firstRow="1" w:lastRow="0" w:firstColumn="1" w:lastColumn="0" w:noHBand="0" w:noVBand="1"/>
      </w:tblPr>
      <w:tblGrid>
        <w:gridCol w:w="4536"/>
      </w:tblGrid>
      <w:tr w:rsidR="00CD6EF8" w:rsidTr="00061069">
        <w:tc>
          <w:tcPr>
            <w:tcW w:w="4536" w:type="dxa"/>
            <w:tcBorders>
              <w:top w:val="nil"/>
              <w:left w:val="nil"/>
              <w:bottom w:val="single" w:sz="4" w:space="0" w:color="auto"/>
              <w:right w:val="nil"/>
            </w:tcBorders>
            <w:vAlign w:val="center"/>
          </w:tcPr>
          <w:p w:rsidR="00CD6EF8" w:rsidRDefault="00CD6EF8" w:rsidP="00061069">
            <w:pPr>
              <w:widowControl w:val="0"/>
              <w:spacing w:line="264" w:lineRule="auto"/>
              <w:jc w:val="right"/>
              <w:rPr>
                <w:rFonts w:ascii="Calibri" w:hAnsi="Calibri" w:cs="Tahoma"/>
              </w:rPr>
            </w:pPr>
            <w:r>
              <w:rPr>
                <w:rFonts w:ascii="Calibri" w:hAnsi="Calibri" w:cs="Tahoma"/>
              </w:rPr>
              <w:t>EUR</w:t>
            </w:r>
          </w:p>
        </w:tc>
      </w:tr>
    </w:tbl>
    <w:p w:rsidR="00CD6EF8" w:rsidRDefault="00CD6EF8" w:rsidP="00CD6EF8">
      <w:pPr>
        <w:widowControl w:val="0"/>
        <w:spacing w:line="264" w:lineRule="auto"/>
        <w:ind w:firstLine="708"/>
        <w:jc w:val="both"/>
        <w:rPr>
          <w:rFonts w:ascii="Calibri" w:hAnsi="Calibri" w:cs="Tahoma"/>
        </w:rPr>
      </w:pPr>
    </w:p>
    <w:p w:rsidR="00CD6EF8" w:rsidRDefault="00CD6EF8" w:rsidP="00F434FB">
      <w:pPr>
        <w:widowControl w:val="0"/>
        <w:numPr>
          <w:ilvl w:val="0"/>
          <w:numId w:val="11"/>
        </w:numPr>
        <w:spacing w:line="264" w:lineRule="auto"/>
        <w:jc w:val="both"/>
        <w:rPr>
          <w:rFonts w:ascii="Calibri" w:hAnsi="Calibri" w:cs="Tahoma"/>
        </w:rPr>
      </w:pPr>
      <w:r>
        <w:rPr>
          <w:rFonts w:ascii="Calibri" w:hAnsi="Calibri" w:cs="Tahoma"/>
        </w:rPr>
        <w:t>imamo zavarovano odgovornost za škodo, ki bi utegnila nastati naročniku in tretjim osebam v zvezi z opravljanjem naše dejavnosti. Višina letne zavarovalne vsote za posamezen zavarovalni primer ni nižja od višine letne zavarovalne vsote, ki jo določa Gradbeni zakon in znaša (najmanj 50.000,00 EUR) _________________ €. Zavarovalna polica bo veljala za ves čas izvajanja gradnje.</w:t>
      </w:r>
    </w:p>
    <w:p w:rsidR="00CD6EF8" w:rsidRPr="00F43335" w:rsidRDefault="00CD6EF8" w:rsidP="00CD6EF8">
      <w:pPr>
        <w:widowControl w:val="0"/>
        <w:spacing w:line="264" w:lineRule="auto"/>
        <w:jc w:val="both"/>
        <w:rPr>
          <w:rFonts w:ascii="Calibri" w:hAnsi="Calibri" w:cs="Tahoma"/>
        </w:rPr>
      </w:pPr>
    </w:p>
    <w:p w:rsidR="00CD6EF8" w:rsidRDefault="00CD6EF8" w:rsidP="00CD6EF8">
      <w:pPr>
        <w:tabs>
          <w:tab w:val="center" w:pos="4536"/>
          <w:tab w:val="right" w:pos="9000"/>
        </w:tabs>
        <w:spacing w:line="264" w:lineRule="auto"/>
        <w:jc w:val="both"/>
        <w:rPr>
          <w:rFonts w:ascii="Calibri" w:hAnsi="Calibri" w:cs="Tahoma"/>
        </w:rPr>
      </w:pPr>
    </w:p>
    <w:p w:rsidR="00CD6EF8" w:rsidRDefault="00CD6EF8" w:rsidP="00CD6EF8">
      <w:pPr>
        <w:tabs>
          <w:tab w:val="center" w:pos="4536"/>
          <w:tab w:val="right" w:pos="9000"/>
        </w:tabs>
        <w:spacing w:line="264" w:lineRule="auto"/>
        <w:jc w:val="both"/>
        <w:rPr>
          <w:rFonts w:ascii="Calibri" w:hAnsi="Calibri" w:cs="Tahoma"/>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CD6EF8" w:rsidRPr="00A17AD2" w:rsidTr="00061069">
        <w:trPr>
          <w:gridBefore w:val="2"/>
          <w:wBefore w:w="4493" w:type="dxa"/>
        </w:trPr>
        <w:tc>
          <w:tcPr>
            <w:tcW w:w="4328"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493" w:type="dxa"/>
        </w:trPr>
        <w:tc>
          <w:tcPr>
            <w:tcW w:w="4328"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19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01" w:type="dxa"/>
          </w:tcPr>
          <w:p w:rsidR="00CD6EF8" w:rsidRPr="00A17AD2" w:rsidRDefault="00CD6EF8" w:rsidP="00061069">
            <w:pPr>
              <w:pStyle w:val="Telobesedila"/>
              <w:rPr>
                <w:rFonts w:asciiTheme="minorHAnsi" w:hAnsiTheme="minorHAnsi" w:cstheme="minorHAnsi"/>
              </w:rPr>
            </w:pPr>
          </w:p>
        </w:tc>
        <w:tc>
          <w:tcPr>
            <w:tcW w:w="4328"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19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01" w:type="dxa"/>
          </w:tcPr>
          <w:p w:rsidR="00CD6EF8" w:rsidRPr="00A17AD2" w:rsidRDefault="00CD6EF8" w:rsidP="00061069">
            <w:pPr>
              <w:pStyle w:val="Telobesedila"/>
              <w:rPr>
                <w:rFonts w:asciiTheme="minorHAnsi" w:hAnsiTheme="minorHAnsi" w:cstheme="minorHAnsi"/>
              </w:rPr>
            </w:pPr>
          </w:p>
        </w:tc>
        <w:tc>
          <w:tcPr>
            <w:tcW w:w="4328"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Default="00CD6EF8" w:rsidP="00CD6EF8">
      <w:pPr>
        <w:rPr>
          <w:rFonts w:asciiTheme="minorHAnsi" w:hAnsiTheme="minorHAnsi" w:cstheme="minorHAnsi"/>
          <w:i/>
          <w:iCs/>
        </w:rPr>
      </w:pPr>
    </w:p>
    <w:p w:rsidR="00CD6EF8" w:rsidRDefault="00CD6EF8" w:rsidP="00CD6EF8">
      <w:pPr>
        <w:rPr>
          <w:rFonts w:asciiTheme="minorHAnsi" w:hAnsiTheme="minorHAnsi" w:cstheme="minorHAnsi"/>
          <w:i/>
          <w:iCs/>
        </w:rPr>
      </w:pPr>
    </w:p>
    <w:p w:rsidR="00CD6EF8" w:rsidRPr="00804CBD" w:rsidRDefault="00CD6EF8" w:rsidP="00CD6EF8">
      <w:pPr>
        <w:rPr>
          <w:rFonts w:asciiTheme="minorHAnsi" w:hAnsiTheme="minorHAnsi" w:cstheme="minorHAnsi"/>
          <w:iCs/>
        </w:rPr>
      </w:pPr>
      <w:r w:rsidRPr="00804CBD">
        <w:rPr>
          <w:rFonts w:asciiTheme="minorHAnsi" w:hAnsiTheme="minorHAnsi" w:cstheme="minorHAnsi"/>
          <w:iCs/>
        </w:rPr>
        <w:t>Priloga:</w:t>
      </w:r>
    </w:p>
    <w:p w:rsidR="00CD6EF8" w:rsidRPr="00804CBD" w:rsidRDefault="00CD6EF8" w:rsidP="00F434FB">
      <w:pPr>
        <w:pStyle w:val="Odstavekseznama"/>
        <w:numPr>
          <w:ilvl w:val="0"/>
          <w:numId w:val="14"/>
        </w:numPr>
        <w:rPr>
          <w:rFonts w:asciiTheme="minorHAnsi" w:hAnsiTheme="minorHAnsi" w:cstheme="minorHAnsi"/>
          <w:iCs/>
        </w:rPr>
      </w:pPr>
      <w:r>
        <w:rPr>
          <w:rFonts w:asciiTheme="minorHAnsi" w:hAnsiTheme="minorHAnsi" w:cstheme="minorHAnsi"/>
          <w:iCs/>
        </w:rPr>
        <w:t xml:space="preserve">obrazec </w:t>
      </w:r>
      <w:r w:rsidRPr="00804CBD">
        <w:rPr>
          <w:rFonts w:asciiTheme="minorHAnsi" w:hAnsiTheme="minorHAnsi" w:cstheme="minorHAnsi"/>
          <w:iCs/>
        </w:rPr>
        <w:t>BON-2</w:t>
      </w:r>
    </w:p>
    <w:p w:rsidR="00CD6EF8" w:rsidRDefault="00CD6EF8" w:rsidP="00CD6EF8">
      <w:pPr>
        <w:rPr>
          <w:rFonts w:asciiTheme="minorHAnsi" w:hAnsiTheme="minorHAnsi" w:cstheme="minorHAnsi"/>
          <w:i/>
          <w:iCs/>
        </w:rPr>
      </w:pPr>
      <w:r>
        <w:rPr>
          <w:rFonts w:asciiTheme="minorHAnsi" w:hAnsiTheme="minorHAnsi" w:cstheme="minorHAnsi"/>
          <w:i/>
          <w:iCs/>
        </w:rPr>
        <w:br w:type="page"/>
      </w:r>
    </w:p>
    <w:p w:rsidR="00CD6EF8" w:rsidRDefault="00CD6EF8" w:rsidP="00CD6EF8">
      <w:pPr>
        <w:pStyle w:val="Naslov2"/>
        <w:jc w:val="right"/>
        <w:rPr>
          <w:rFonts w:asciiTheme="minorHAnsi" w:hAnsiTheme="minorHAnsi" w:cstheme="minorHAnsi"/>
          <w:i/>
          <w:iCs/>
          <w:sz w:val="20"/>
          <w:szCs w:val="20"/>
        </w:rPr>
      </w:pPr>
    </w:p>
    <w:p w:rsidR="00CD6EF8" w:rsidRPr="00F0588D" w:rsidRDefault="00CD6EF8" w:rsidP="00CD6EF8">
      <w:pPr>
        <w:pStyle w:val="Naslov2"/>
        <w:jc w:val="right"/>
      </w:pPr>
      <w:bookmarkStart w:id="102" w:name="_Toc36644050"/>
      <w:r>
        <w:rPr>
          <w:rFonts w:asciiTheme="minorHAnsi" w:hAnsiTheme="minorHAnsi" w:cstheme="minorHAnsi"/>
          <w:i/>
          <w:iCs/>
          <w:sz w:val="20"/>
          <w:szCs w:val="20"/>
        </w:rPr>
        <w:t>PRILOGA št. D/7</w:t>
      </w:r>
      <w:bookmarkEnd w:id="102"/>
    </w:p>
    <w:tbl>
      <w:tblPr>
        <w:tblW w:w="0" w:type="auto"/>
        <w:tblInd w:w="250" w:type="dxa"/>
        <w:tblCellMar>
          <w:left w:w="70" w:type="dxa"/>
          <w:right w:w="70" w:type="dxa"/>
        </w:tblCellMar>
        <w:tblLook w:val="0000" w:firstRow="0" w:lastRow="0" w:firstColumn="0" w:lastColumn="0" w:noHBand="0" w:noVBand="0"/>
      </w:tblPr>
      <w:tblGrid>
        <w:gridCol w:w="4495"/>
      </w:tblGrid>
      <w:tr w:rsidR="00CD6EF8" w:rsidRPr="00A17AD2" w:rsidTr="00061069">
        <w:trPr>
          <w:trHeight w:val="481"/>
        </w:trPr>
        <w:tc>
          <w:tcPr>
            <w:tcW w:w="449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9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c>
          <w:tcPr>
            <w:tcW w:w="449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bl>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jc w:val="center"/>
        <w:rPr>
          <w:rFonts w:asciiTheme="minorHAnsi" w:hAnsiTheme="minorHAnsi" w:cstheme="minorHAnsi"/>
          <w:b/>
          <w:bCs/>
        </w:rPr>
      </w:pPr>
      <w:r>
        <w:rPr>
          <w:rFonts w:asciiTheme="minorHAnsi" w:hAnsiTheme="minorHAnsi" w:cstheme="minorHAnsi"/>
          <w:b/>
          <w:bCs/>
        </w:rPr>
        <w:t>IZJAVA O TEHNIČNI IN STROKOVNI SPOSOBNOSTI</w:t>
      </w: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FB596A" w:rsidRDefault="00CD6EF8" w:rsidP="00CD6EF8">
      <w:pPr>
        <w:pStyle w:val="Telobesedila-zamik"/>
        <w:tabs>
          <w:tab w:val="left" w:pos="0"/>
        </w:tabs>
        <w:ind w:left="0"/>
        <w:rPr>
          <w:rFonts w:asciiTheme="minorHAnsi" w:hAnsiTheme="minorHAnsi" w:cstheme="minorHAnsi"/>
        </w:rPr>
      </w:pPr>
      <w:r w:rsidRPr="00FB596A">
        <w:rPr>
          <w:rFonts w:asciiTheme="minorHAnsi" w:hAnsiTheme="minorHAnsi" w:cstheme="minorHAnsi"/>
        </w:rPr>
        <w:t>Naročniku Občini Jesenice, Cesta železarje 6, 4270 Jesenice, pod kazensko in materialno odgovornostjo izjavljamo, da (točka 3.6.1. Navodil ponudnikom):</w:t>
      </w:r>
    </w:p>
    <w:p w:rsidR="00CD6EF8" w:rsidRPr="00FB596A" w:rsidRDefault="00CD6EF8" w:rsidP="00CD6EF8">
      <w:pPr>
        <w:pStyle w:val="Telobesedila-zamik"/>
        <w:tabs>
          <w:tab w:val="left" w:pos="0"/>
        </w:tabs>
        <w:ind w:left="0"/>
        <w:rPr>
          <w:rFonts w:asciiTheme="minorHAnsi" w:hAnsiTheme="minorHAnsi" w:cstheme="minorHAnsi"/>
        </w:rPr>
      </w:pP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zaposlujemo oziroma pogodbeno sodelujemo z ustrezno usposobljenimi strokovnimi delavci, ki bodo sposobni izvesti naročilo skladno z zahtevami naročnika,</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vsi delavci izpolnjujejo pogoje za opravljanje posameznih razpisanih del, ki izhajajo iz veljavnih predpisov, ki urejajo področje gradenj in ostalih predpisov, ki urejajo področje predmeta javnega naročila,</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glede na investicijo, ki je predmet javnega naročila razpolagamo z delavci, ki so usposobljeni za razpisana dela,</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 xml:space="preserve">bomo v celoti prevzeli vso odgovornost za varnost delavcev in ostalih oseb na gradbišču ter mimoidočih, </w:t>
      </w:r>
    </w:p>
    <w:p w:rsidR="00CD6EF8" w:rsidRPr="00FB596A" w:rsidRDefault="00CD6EF8" w:rsidP="00F434FB">
      <w:pPr>
        <w:numPr>
          <w:ilvl w:val="0"/>
          <w:numId w:val="12"/>
        </w:numPr>
        <w:spacing w:before="120" w:after="120" w:line="264" w:lineRule="auto"/>
        <w:ind w:left="284" w:hanging="284"/>
        <w:jc w:val="both"/>
        <w:rPr>
          <w:rFonts w:ascii="Calibri" w:hAnsi="Calibri" w:cs="Tahoma"/>
        </w:rPr>
      </w:pPr>
      <w:r w:rsidRPr="00FB596A">
        <w:rPr>
          <w:rFonts w:ascii="Calibri" w:hAnsi="Calibri" w:cs="Tahoma"/>
        </w:rPr>
        <w:t xml:space="preserve">bomo zagotovili optimalno število dnevno potrebnih delavcev na gradbišču tako, da bo izvedba del potekala v skladu z zahtevami naročnika in v vseh predvidenih rokih, kot bodo izhajali iz terminskega plana izvedbe del. </w:t>
      </w:r>
    </w:p>
    <w:p w:rsidR="00CD6EF8" w:rsidRPr="00FB596A" w:rsidRDefault="00CD6EF8" w:rsidP="00CD6EF8">
      <w:pPr>
        <w:tabs>
          <w:tab w:val="center" w:pos="4536"/>
          <w:tab w:val="right" w:pos="9000"/>
        </w:tabs>
        <w:spacing w:before="120" w:after="120" w:line="264" w:lineRule="auto"/>
        <w:jc w:val="both"/>
        <w:rPr>
          <w:rFonts w:ascii="Calibri" w:hAnsi="Calibri" w:cs="Tahoma"/>
        </w:rPr>
      </w:pPr>
    </w:p>
    <w:p w:rsidR="00CD6EF8" w:rsidRPr="00FB596A" w:rsidRDefault="00CD6EF8" w:rsidP="00CD6EF8">
      <w:pPr>
        <w:tabs>
          <w:tab w:val="center" w:pos="4536"/>
          <w:tab w:val="right" w:pos="9000"/>
        </w:tabs>
        <w:spacing w:line="264" w:lineRule="auto"/>
        <w:jc w:val="both"/>
        <w:rPr>
          <w:rFonts w:asciiTheme="minorHAnsi" w:hAnsiTheme="minorHAnsi" w:cstheme="minorHAnsi"/>
        </w:rPr>
      </w:pPr>
      <w:r w:rsidRPr="00FB596A">
        <w:rPr>
          <w:rFonts w:asciiTheme="minorHAnsi" w:hAnsiTheme="minorHAnsi" w:cstheme="minorHAnsi"/>
        </w:rPr>
        <w:t>Naročniku Občini Jesenice, izjavljamo, da vodja del, ki hkrati prevzema naloge vodje gradnje, ki je zaposlen v naši družbi (ali partnerju v primeru skupne ponudbe), izpolnjuje pogoje, ki jih določa Gradbeni zakon.</w:t>
      </w:r>
    </w:p>
    <w:p w:rsidR="00CD6EF8" w:rsidRPr="00FB596A" w:rsidRDefault="00CD6EF8" w:rsidP="00CD6EF8">
      <w:pPr>
        <w:jc w:val="both"/>
        <w:rPr>
          <w:rFonts w:ascii="Tahoma" w:hAnsi="Tahoma" w:cs="Tahoma"/>
          <w:b/>
          <w:bCs/>
        </w:rPr>
      </w:pPr>
    </w:p>
    <w:p w:rsidR="00CD6EF8" w:rsidRPr="00FB596A" w:rsidRDefault="00CD6EF8" w:rsidP="00CD6EF8">
      <w:pPr>
        <w:jc w:val="both"/>
        <w:rPr>
          <w:rFonts w:asciiTheme="minorHAnsi" w:hAnsiTheme="minorHAnsi" w:cstheme="minorHAnsi"/>
          <w:b/>
          <w:bCs/>
        </w:rPr>
      </w:pPr>
    </w:p>
    <w:p w:rsidR="00CD6EF8" w:rsidRPr="00FB596A" w:rsidRDefault="00CD6EF8" w:rsidP="00CD6EF8">
      <w:pPr>
        <w:rPr>
          <w:rFonts w:asciiTheme="minorHAnsi" w:hAnsiTheme="minorHAnsi" w:cstheme="minorHAnsi"/>
          <w:b/>
          <w:bCs/>
        </w:rPr>
      </w:pPr>
      <w:r w:rsidRPr="00FB596A">
        <w:rPr>
          <w:rFonts w:asciiTheme="minorHAnsi" w:hAnsiTheme="minorHAnsi" w:cstheme="minorHAnsi"/>
          <w:b/>
          <w:bCs/>
        </w:rPr>
        <w:br w:type="page"/>
      </w:r>
    </w:p>
    <w:p w:rsidR="00CD6EF8" w:rsidRPr="00FB596A" w:rsidRDefault="00CD6EF8" w:rsidP="00CD6EF8">
      <w:pPr>
        <w:jc w:val="both"/>
        <w:rPr>
          <w:rFonts w:asciiTheme="minorHAnsi" w:hAnsiTheme="minorHAnsi" w:cstheme="minorHAnsi"/>
          <w:b/>
          <w:bCs/>
        </w:rPr>
      </w:pPr>
      <w:r w:rsidRPr="00FB596A">
        <w:rPr>
          <w:rFonts w:asciiTheme="minorHAnsi" w:hAnsiTheme="minorHAnsi" w:cstheme="minorHAnsi"/>
          <w:b/>
          <w:bCs/>
        </w:rPr>
        <w:lastRenderedPageBreak/>
        <w:t>ZA VODJO DEL, BOMO IMENOVALI:</w:t>
      </w:r>
    </w:p>
    <w:p w:rsidR="00CD6EF8" w:rsidRPr="00FB596A" w:rsidRDefault="00CD6EF8" w:rsidP="00CD6EF8">
      <w:pPr>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85"/>
        <w:gridCol w:w="709"/>
        <w:gridCol w:w="1686"/>
        <w:gridCol w:w="2396"/>
      </w:tblGrid>
      <w:tr w:rsidR="00CD6EF8" w:rsidRPr="00FB596A" w:rsidTr="00061069">
        <w:trPr>
          <w:trHeight w:hRule="exact" w:val="471"/>
        </w:trPr>
        <w:tc>
          <w:tcPr>
            <w:tcW w:w="3368" w:type="dxa"/>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Ime in priimek:</w:t>
            </w:r>
          </w:p>
        </w:tc>
        <w:tc>
          <w:tcPr>
            <w:tcW w:w="5376" w:type="dxa"/>
            <w:gridSpan w:val="4"/>
            <w:vAlign w:val="center"/>
          </w:tcPr>
          <w:p w:rsidR="00CD6EF8" w:rsidRPr="00FB596A" w:rsidRDefault="00CD6EF8" w:rsidP="00061069">
            <w:pPr>
              <w:rPr>
                <w:rFonts w:asciiTheme="minorHAnsi" w:hAnsiTheme="minorHAnsi" w:cstheme="minorHAnsi"/>
                <w:bCs/>
              </w:rPr>
            </w:pPr>
          </w:p>
        </w:tc>
      </w:tr>
      <w:tr w:rsidR="00CD6EF8" w:rsidRPr="00FB596A" w:rsidTr="00061069">
        <w:trPr>
          <w:trHeight w:hRule="exact" w:val="471"/>
        </w:trPr>
        <w:tc>
          <w:tcPr>
            <w:tcW w:w="3368" w:type="dxa"/>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Telefon št.:</w:t>
            </w:r>
          </w:p>
        </w:tc>
        <w:tc>
          <w:tcPr>
            <w:tcW w:w="5376" w:type="dxa"/>
            <w:gridSpan w:val="4"/>
            <w:vAlign w:val="center"/>
          </w:tcPr>
          <w:p w:rsidR="00CD6EF8" w:rsidRPr="00FB596A" w:rsidRDefault="00CD6EF8" w:rsidP="00061069">
            <w:pPr>
              <w:rPr>
                <w:rFonts w:asciiTheme="minorHAnsi" w:hAnsiTheme="minorHAnsi" w:cstheme="minorHAnsi"/>
                <w:bCs/>
              </w:rPr>
            </w:pPr>
          </w:p>
        </w:tc>
      </w:tr>
      <w:tr w:rsidR="00CD6EF8" w:rsidRPr="00FB596A" w:rsidTr="00061069">
        <w:trPr>
          <w:trHeight w:hRule="exact" w:val="471"/>
        </w:trPr>
        <w:tc>
          <w:tcPr>
            <w:tcW w:w="3368" w:type="dxa"/>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Elektronski naslov:</w:t>
            </w:r>
          </w:p>
        </w:tc>
        <w:tc>
          <w:tcPr>
            <w:tcW w:w="5376" w:type="dxa"/>
            <w:gridSpan w:val="4"/>
            <w:vAlign w:val="center"/>
          </w:tcPr>
          <w:p w:rsidR="00CD6EF8" w:rsidRPr="00FB596A" w:rsidRDefault="00CD6EF8" w:rsidP="00061069">
            <w:pPr>
              <w:rPr>
                <w:rFonts w:asciiTheme="minorHAnsi" w:hAnsiTheme="minorHAnsi" w:cstheme="minorHAnsi"/>
                <w:bCs/>
              </w:rPr>
            </w:pPr>
          </w:p>
        </w:tc>
      </w:tr>
      <w:tr w:rsidR="00CD6EF8" w:rsidRPr="00FB596A" w:rsidTr="00061069">
        <w:trPr>
          <w:trHeight w:hRule="exact" w:val="471"/>
        </w:trPr>
        <w:tc>
          <w:tcPr>
            <w:tcW w:w="3368" w:type="dxa"/>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Izobrazba:</w:t>
            </w:r>
          </w:p>
        </w:tc>
        <w:tc>
          <w:tcPr>
            <w:tcW w:w="5376" w:type="dxa"/>
            <w:gridSpan w:val="4"/>
            <w:vAlign w:val="center"/>
          </w:tcPr>
          <w:p w:rsidR="00CD6EF8" w:rsidRPr="00FB596A" w:rsidRDefault="00CD6EF8" w:rsidP="00061069">
            <w:pPr>
              <w:rPr>
                <w:rFonts w:asciiTheme="minorHAnsi" w:hAnsiTheme="minorHAnsi" w:cstheme="minorHAnsi"/>
                <w:bCs/>
              </w:rPr>
            </w:pPr>
          </w:p>
        </w:tc>
      </w:tr>
      <w:tr w:rsidR="00CD6EF8" w:rsidRPr="00FB596A" w:rsidTr="00061069">
        <w:trPr>
          <w:trHeight w:hRule="exact" w:val="397"/>
        </w:trPr>
        <w:tc>
          <w:tcPr>
            <w:tcW w:w="4662" w:type="dxa"/>
            <w:gridSpan w:val="3"/>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Identifikacijska številka</w:t>
            </w:r>
          </w:p>
        </w:tc>
        <w:tc>
          <w:tcPr>
            <w:tcW w:w="4082" w:type="dxa"/>
            <w:gridSpan w:val="2"/>
            <w:vAlign w:val="center"/>
          </w:tcPr>
          <w:p w:rsidR="00CD6EF8" w:rsidRPr="00FB596A" w:rsidRDefault="00CD6EF8" w:rsidP="00061069">
            <w:pPr>
              <w:rPr>
                <w:rFonts w:asciiTheme="minorHAnsi" w:hAnsiTheme="minorHAnsi" w:cstheme="minorHAnsi"/>
                <w:bCs/>
              </w:rPr>
            </w:pPr>
          </w:p>
        </w:tc>
      </w:tr>
      <w:tr w:rsidR="00CD6EF8" w:rsidRPr="00FB596A" w:rsidTr="00061069">
        <w:trPr>
          <w:trHeight w:hRule="exact" w:val="340"/>
        </w:trPr>
        <w:tc>
          <w:tcPr>
            <w:tcW w:w="3953" w:type="dxa"/>
            <w:gridSpan w:val="2"/>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Potrdilo o opravljenim strokovnem izpitu:</w:t>
            </w:r>
          </w:p>
        </w:tc>
        <w:tc>
          <w:tcPr>
            <w:tcW w:w="2395" w:type="dxa"/>
            <w:gridSpan w:val="2"/>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 xml:space="preserve">št. </w:t>
            </w:r>
          </w:p>
        </w:tc>
        <w:tc>
          <w:tcPr>
            <w:tcW w:w="2396" w:type="dxa"/>
            <w:vAlign w:val="center"/>
          </w:tcPr>
          <w:p w:rsidR="00CD6EF8" w:rsidRPr="00FB596A" w:rsidRDefault="00CD6EF8" w:rsidP="00061069">
            <w:pPr>
              <w:rPr>
                <w:rFonts w:asciiTheme="minorHAnsi" w:hAnsiTheme="minorHAnsi" w:cstheme="minorHAnsi"/>
                <w:bCs/>
              </w:rPr>
            </w:pPr>
            <w:r w:rsidRPr="00FB596A">
              <w:rPr>
                <w:rFonts w:asciiTheme="minorHAnsi" w:hAnsiTheme="minorHAnsi" w:cstheme="minorHAnsi"/>
                <w:bCs/>
              </w:rPr>
              <w:t>z dne</w:t>
            </w:r>
          </w:p>
        </w:tc>
      </w:tr>
    </w:tbl>
    <w:p w:rsidR="00CD6EF8" w:rsidRPr="00FB596A" w:rsidRDefault="00CD6EF8" w:rsidP="00CD6EF8">
      <w:pPr>
        <w:jc w:val="both"/>
        <w:rPr>
          <w:rFonts w:asciiTheme="minorHAnsi" w:hAnsiTheme="minorHAnsi" w:cstheme="minorHAnsi"/>
        </w:rPr>
      </w:pPr>
    </w:p>
    <w:p w:rsidR="00CD6EF8" w:rsidRPr="00FB596A" w:rsidRDefault="00CD6EF8" w:rsidP="00CD6EF8">
      <w:pPr>
        <w:tabs>
          <w:tab w:val="left" w:pos="4111"/>
        </w:tabs>
        <w:jc w:val="both"/>
        <w:rPr>
          <w:rFonts w:asciiTheme="minorHAnsi" w:hAnsiTheme="minorHAnsi" w:cstheme="minorHAnsi"/>
          <w:b/>
          <w:bCs/>
        </w:rPr>
      </w:pPr>
    </w:p>
    <w:p w:rsidR="00CD6EF8" w:rsidRPr="00FB596A" w:rsidRDefault="00CD6EF8" w:rsidP="00CD6EF8">
      <w:pPr>
        <w:tabs>
          <w:tab w:val="center" w:pos="4536"/>
          <w:tab w:val="right" w:pos="9000"/>
        </w:tabs>
        <w:spacing w:line="276" w:lineRule="auto"/>
        <w:jc w:val="both"/>
        <w:rPr>
          <w:rFonts w:asciiTheme="minorHAnsi" w:hAnsiTheme="minorHAnsi" w:cstheme="minorHAnsi"/>
        </w:rPr>
      </w:pPr>
      <w:r w:rsidRPr="00FB596A">
        <w:rPr>
          <w:rFonts w:asciiTheme="minorHAnsi" w:hAnsiTheme="minorHAnsi" w:cstheme="minorHAnsi"/>
        </w:rPr>
        <w:t xml:space="preserve">Izjavljamo, da je imenovani vodja del </w:t>
      </w:r>
      <w:r w:rsidRPr="00FB596A">
        <w:rPr>
          <w:rFonts w:asciiTheme="minorHAnsi" w:hAnsiTheme="minorHAnsi" w:cstheme="minorHAnsi"/>
          <w:position w:val="-2"/>
          <w:lang w:eastAsia="en-US"/>
        </w:rPr>
        <w:t xml:space="preserve">v zadnjih šestih letih pred objavo tega naročila na portalu javnih naročil prevzel vlogo odgovornega vodje del po ZGO ali vodje del po </w:t>
      </w:r>
      <w:proofErr w:type="spellStart"/>
      <w:r w:rsidRPr="00FB596A">
        <w:rPr>
          <w:rFonts w:asciiTheme="minorHAnsi" w:hAnsiTheme="minorHAnsi" w:cstheme="minorHAnsi"/>
          <w:position w:val="-2"/>
          <w:lang w:eastAsia="en-US"/>
        </w:rPr>
        <w:t>GZ</w:t>
      </w:r>
      <w:proofErr w:type="spellEnd"/>
      <w:r w:rsidRPr="00FB596A">
        <w:rPr>
          <w:rFonts w:asciiTheme="minorHAnsi" w:hAnsiTheme="minorHAnsi" w:cstheme="minorHAnsi"/>
        </w:rPr>
        <w:t xml:space="preserve">: </w:t>
      </w:r>
    </w:p>
    <w:p w:rsidR="00CD6EF8" w:rsidRPr="00FB596A" w:rsidRDefault="00CD6EF8" w:rsidP="00CD6EF8">
      <w:pPr>
        <w:widowControl w:val="0"/>
        <w:jc w:val="both"/>
        <w:rPr>
          <w:rFonts w:asciiTheme="minorHAnsi" w:hAnsiTheme="minorHAnsi" w:cstheme="minorHAnsi"/>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35"/>
        <w:gridCol w:w="499"/>
        <w:gridCol w:w="102"/>
        <w:gridCol w:w="323"/>
        <w:gridCol w:w="729"/>
        <w:gridCol w:w="830"/>
        <w:gridCol w:w="993"/>
        <w:gridCol w:w="2970"/>
      </w:tblGrid>
      <w:tr w:rsidR="00CD6EF8" w:rsidRPr="00FB596A" w:rsidTr="00061069">
        <w:trPr>
          <w:trHeight w:val="569"/>
        </w:trPr>
        <w:tc>
          <w:tcPr>
            <w:tcW w:w="2336" w:type="dxa"/>
            <w:gridSpan w:val="2"/>
            <w:vAlign w:val="center"/>
          </w:tcPr>
          <w:p w:rsidR="00CD6EF8" w:rsidRPr="00FB596A" w:rsidRDefault="00CD6EF8" w:rsidP="00061069">
            <w:pPr>
              <w:widowControl w:val="0"/>
              <w:rPr>
                <w:rFonts w:asciiTheme="minorHAnsi" w:hAnsiTheme="minorHAnsi" w:cstheme="minorHAnsi"/>
              </w:rPr>
            </w:pPr>
            <w:r w:rsidRPr="00FB596A">
              <w:rPr>
                <w:rFonts w:asciiTheme="minorHAnsi" w:hAnsiTheme="minorHAnsi" w:cstheme="minorHAnsi"/>
              </w:rPr>
              <w:t>Naziv projekta / investicije:</w:t>
            </w:r>
          </w:p>
        </w:tc>
        <w:tc>
          <w:tcPr>
            <w:tcW w:w="6446" w:type="dxa"/>
            <w:gridSpan w:val="7"/>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63"/>
        </w:trPr>
        <w:tc>
          <w:tcPr>
            <w:tcW w:w="2937" w:type="dxa"/>
            <w:gridSpan w:val="4"/>
            <w:vAlign w:val="center"/>
          </w:tcPr>
          <w:p w:rsidR="00CD6EF8" w:rsidRPr="00FB596A" w:rsidRDefault="00CD6EF8" w:rsidP="00061069">
            <w:pPr>
              <w:widowControl w:val="0"/>
              <w:rPr>
                <w:rFonts w:asciiTheme="minorHAnsi" w:hAnsiTheme="minorHAnsi" w:cstheme="minorHAnsi"/>
              </w:rPr>
            </w:pPr>
            <w:r w:rsidRPr="00FB596A">
              <w:rPr>
                <w:rFonts w:asciiTheme="minorHAnsi" w:hAnsiTheme="minorHAnsi" w:cstheme="minorHAnsi"/>
              </w:rPr>
              <w:t>Čas izvedbe  od - do:</w:t>
            </w:r>
          </w:p>
        </w:tc>
        <w:tc>
          <w:tcPr>
            <w:tcW w:w="5845" w:type="dxa"/>
            <w:gridSpan w:val="5"/>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67"/>
        </w:trPr>
        <w:tc>
          <w:tcPr>
            <w:tcW w:w="3989" w:type="dxa"/>
            <w:gridSpan w:val="6"/>
            <w:vAlign w:val="center"/>
          </w:tcPr>
          <w:p w:rsidR="00CD6EF8" w:rsidRPr="00FB596A" w:rsidRDefault="00CD6EF8" w:rsidP="00061069">
            <w:pPr>
              <w:widowControl w:val="0"/>
              <w:rPr>
                <w:rFonts w:asciiTheme="minorHAnsi" w:hAnsiTheme="minorHAnsi" w:cstheme="minorHAnsi"/>
              </w:rPr>
            </w:pPr>
            <w:r w:rsidRPr="00FB596A">
              <w:rPr>
                <w:rFonts w:asciiTheme="minorHAnsi" w:hAnsiTheme="minorHAnsi" w:cstheme="minorHAnsi"/>
              </w:rPr>
              <w:t>Skupna vrednost projekta v € brez DDV</w:t>
            </w:r>
          </w:p>
        </w:tc>
        <w:tc>
          <w:tcPr>
            <w:tcW w:w="4793" w:type="dxa"/>
            <w:gridSpan w:val="3"/>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67"/>
        </w:trPr>
        <w:tc>
          <w:tcPr>
            <w:tcW w:w="1701" w:type="dxa"/>
            <w:vAlign w:val="center"/>
          </w:tcPr>
          <w:p w:rsidR="00CD6EF8" w:rsidRPr="00FB596A" w:rsidRDefault="00CD6EF8" w:rsidP="00061069">
            <w:pPr>
              <w:widowControl w:val="0"/>
              <w:rPr>
                <w:rFonts w:asciiTheme="minorHAnsi" w:hAnsiTheme="minorHAnsi" w:cstheme="minorHAnsi"/>
              </w:rPr>
            </w:pPr>
            <w:r w:rsidRPr="00FB596A">
              <w:rPr>
                <w:rFonts w:asciiTheme="minorHAnsi" w:hAnsiTheme="minorHAnsi" w:cstheme="minorHAnsi"/>
              </w:rPr>
              <w:t>Naziv naročnik</w:t>
            </w:r>
          </w:p>
        </w:tc>
        <w:tc>
          <w:tcPr>
            <w:tcW w:w="7081" w:type="dxa"/>
            <w:gridSpan w:val="8"/>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67"/>
        </w:trPr>
        <w:tc>
          <w:tcPr>
            <w:tcW w:w="1701" w:type="dxa"/>
            <w:vAlign w:val="center"/>
          </w:tcPr>
          <w:p w:rsidR="00CD6EF8" w:rsidRPr="00FB596A" w:rsidRDefault="00CD6EF8" w:rsidP="00061069">
            <w:pPr>
              <w:widowControl w:val="0"/>
              <w:rPr>
                <w:rFonts w:asciiTheme="minorHAnsi" w:hAnsiTheme="minorHAnsi" w:cstheme="minorHAnsi"/>
              </w:rPr>
            </w:pPr>
            <w:r w:rsidRPr="00FB596A">
              <w:rPr>
                <w:rFonts w:asciiTheme="minorHAnsi" w:hAnsiTheme="minorHAnsi" w:cstheme="minorHAnsi"/>
              </w:rPr>
              <w:t>Naslov naročnika</w:t>
            </w:r>
          </w:p>
        </w:tc>
        <w:tc>
          <w:tcPr>
            <w:tcW w:w="7081" w:type="dxa"/>
            <w:gridSpan w:val="8"/>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05"/>
        </w:trPr>
        <w:tc>
          <w:tcPr>
            <w:tcW w:w="3260" w:type="dxa"/>
            <w:gridSpan w:val="5"/>
            <w:vAlign w:val="bottom"/>
          </w:tcPr>
          <w:p w:rsidR="00CD6EF8" w:rsidRPr="00FB596A" w:rsidRDefault="00CD6EF8" w:rsidP="00061069">
            <w:pPr>
              <w:widowControl w:val="0"/>
              <w:jc w:val="both"/>
              <w:rPr>
                <w:rFonts w:asciiTheme="minorHAnsi" w:hAnsiTheme="minorHAnsi" w:cstheme="minorHAnsi"/>
              </w:rPr>
            </w:pPr>
            <w:r w:rsidRPr="00FB596A">
              <w:rPr>
                <w:rFonts w:asciiTheme="minorHAnsi" w:hAnsiTheme="minorHAnsi" w:cstheme="minorHAnsi"/>
              </w:rPr>
              <w:t xml:space="preserve">Kontaktna oseba naročnika, pri kateri se lahko dobijo dodatne informacije </w:t>
            </w:r>
          </w:p>
        </w:tc>
        <w:tc>
          <w:tcPr>
            <w:tcW w:w="5522" w:type="dxa"/>
            <w:gridSpan w:val="4"/>
            <w:vAlign w:val="center"/>
          </w:tcPr>
          <w:p w:rsidR="00CD6EF8" w:rsidRPr="00FB596A" w:rsidRDefault="00CD6EF8" w:rsidP="00061069">
            <w:pPr>
              <w:widowControl w:val="0"/>
              <w:rPr>
                <w:rFonts w:asciiTheme="minorHAnsi" w:hAnsiTheme="minorHAnsi" w:cstheme="minorHAnsi"/>
              </w:rPr>
            </w:pPr>
          </w:p>
        </w:tc>
      </w:tr>
      <w:tr w:rsidR="00CD6EF8" w:rsidRPr="00FB596A" w:rsidTr="00061069">
        <w:trPr>
          <w:trHeight w:val="505"/>
        </w:trPr>
        <w:tc>
          <w:tcPr>
            <w:tcW w:w="2835" w:type="dxa"/>
            <w:gridSpan w:val="3"/>
            <w:vAlign w:val="center"/>
          </w:tcPr>
          <w:p w:rsidR="00CD6EF8" w:rsidRPr="00FB596A" w:rsidRDefault="00CD6EF8" w:rsidP="00061069">
            <w:pPr>
              <w:widowControl w:val="0"/>
              <w:rPr>
                <w:rFonts w:asciiTheme="minorHAnsi" w:hAnsiTheme="minorHAnsi" w:cstheme="minorHAnsi"/>
              </w:rPr>
            </w:pPr>
            <w:r w:rsidRPr="00FB596A">
              <w:rPr>
                <w:rFonts w:ascii="Calibri" w:hAnsi="Calibri"/>
              </w:rPr>
              <w:t>Št. telefona kontaktne osebe:</w:t>
            </w:r>
          </w:p>
        </w:tc>
        <w:tc>
          <w:tcPr>
            <w:tcW w:w="1984" w:type="dxa"/>
            <w:gridSpan w:val="4"/>
            <w:vAlign w:val="center"/>
          </w:tcPr>
          <w:p w:rsidR="00CD6EF8" w:rsidRPr="00FB596A" w:rsidRDefault="00CD6EF8" w:rsidP="00061069">
            <w:pPr>
              <w:widowControl w:val="0"/>
              <w:rPr>
                <w:rFonts w:asciiTheme="minorHAnsi" w:hAnsiTheme="minorHAnsi" w:cstheme="minorHAnsi"/>
              </w:rPr>
            </w:pPr>
          </w:p>
        </w:tc>
        <w:tc>
          <w:tcPr>
            <w:tcW w:w="993" w:type="dxa"/>
            <w:vAlign w:val="center"/>
          </w:tcPr>
          <w:p w:rsidR="00CD6EF8" w:rsidRPr="00FB596A" w:rsidRDefault="00CD6EF8" w:rsidP="00061069">
            <w:pPr>
              <w:widowControl w:val="0"/>
              <w:rPr>
                <w:rFonts w:asciiTheme="minorHAnsi" w:hAnsiTheme="minorHAnsi" w:cstheme="minorHAnsi"/>
              </w:rPr>
            </w:pPr>
            <w:r w:rsidRPr="00FB596A">
              <w:rPr>
                <w:rFonts w:ascii="Calibri" w:hAnsi="Calibri"/>
              </w:rPr>
              <w:t>e-mail:</w:t>
            </w:r>
          </w:p>
        </w:tc>
        <w:tc>
          <w:tcPr>
            <w:tcW w:w="2970" w:type="dxa"/>
            <w:vAlign w:val="center"/>
          </w:tcPr>
          <w:p w:rsidR="00CD6EF8" w:rsidRPr="00FB596A" w:rsidRDefault="00CD6EF8" w:rsidP="00061069">
            <w:pPr>
              <w:widowControl w:val="0"/>
              <w:rPr>
                <w:rFonts w:asciiTheme="minorHAnsi" w:hAnsiTheme="minorHAnsi" w:cstheme="minorHAnsi"/>
              </w:rPr>
            </w:pPr>
          </w:p>
        </w:tc>
      </w:tr>
    </w:tbl>
    <w:p w:rsidR="00CD6EF8" w:rsidRPr="00FB596A" w:rsidRDefault="00CD6EF8" w:rsidP="00CD6EF8">
      <w:pPr>
        <w:widowControl w:val="0"/>
        <w:jc w:val="both"/>
        <w:rPr>
          <w:rFonts w:asciiTheme="minorHAnsi" w:hAnsiTheme="minorHAnsi" w:cstheme="minorHAnsi"/>
        </w:rPr>
      </w:pPr>
    </w:p>
    <w:p w:rsidR="00CD6EF8" w:rsidRPr="00FB596A" w:rsidRDefault="00CD6EF8" w:rsidP="00CD6EF8">
      <w:pPr>
        <w:widowControl w:val="0"/>
        <w:jc w:val="both"/>
        <w:rPr>
          <w:rFonts w:asciiTheme="minorHAnsi" w:hAnsiTheme="minorHAnsi" w:cstheme="minorHAnsi"/>
        </w:rPr>
      </w:pPr>
      <w:r w:rsidRPr="00FB596A">
        <w:rPr>
          <w:rFonts w:asciiTheme="minorHAnsi" w:hAnsiTheme="minorHAnsi" w:cstheme="minorHAnsi"/>
        </w:rPr>
        <w:t xml:space="preserve">Dela so bila opravljena pravilno in pravočasno, v dogovorjeni količini in kvaliteti ter v skladu z dogovorjenimi postopki in standardi po predpisih stroke. </w:t>
      </w:r>
    </w:p>
    <w:p w:rsidR="00CD6EF8" w:rsidRPr="00FB596A" w:rsidRDefault="00CD6EF8" w:rsidP="00CD6EF8">
      <w:pPr>
        <w:spacing w:line="276" w:lineRule="auto"/>
        <w:jc w:val="both"/>
        <w:rPr>
          <w:rFonts w:asciiTheme="minorHAnsi" w:hAnsiTheme="minorHAnsi" w:cstheme="minorHAnsi"/>
        </w:rPr>
      </w:pPr>
    </w:p>
    <w:p w:rsidR="00CD6EF8" w:rsidRPr="00FB596A" w:rsidRDefault="00CD6EF8" w:rsidP="00CD6EF8">
      <w:pPr>
        <w:tabs>
          <w:tab w:val="center" w:pos="4536"/>
          <w:tab w:val="right" w:pos="9000"/>
        </w:tabs>
        <w:spacing w:line="264" w:lineRule="auto"/>
        <w:jc w:val="both"/>
        <w:rPr>
          <w:rFonts w:asciiTheme="minorHAnsi" w:hAnsiTheme="minorHAnsi" w:cstheme="minorHAnsi"/>
        </w:rPr>
      </w:pPr>
    </w:p>
    <w:p w:rsidR="00CD6EF8" w:rsidRPr="00FB596A" w:rsidRDefault="00CD6EF8" w:rsidP="00CD6EF8">
      <w:pPr>
        <w:tabs>
          <w:tab w:val="center" w:pos="4536"/>
          <w:tab w:val="right" w:pos="9000"/>
        </w:tabs>
        <w:spacing w:line="264" w:lineRule="auto"/>
        <w:jc w:val="both"/>
        <w:rPr>
          <w:rFonts w:asciiTheme="minorHAnsi" w:hAnsiTheme="minorHAnsi" w:cstheme="minorHAnsi"/>
        </w:rPr>
      </w:pPr>
    </w:p>
    <w:p w:rsidR="00CD6EF8" w:rsidRPr="00FB596A" w:rsidRDefault="00CD6EF8" w:rsidP="00CD6EF8">
      <w:pPr>
        <w:tabs>
          <w:tab w:val="center" w:pos="4536"/>
          <w:tab w:val="right" w:pos="9000"/>
        </w:tabs>
        <w:spacing w:line="264" w:lineRule="auto"/>
        <w:jc w:val="both"/>
        <w:rPr>
          <w:rFonts w:asciiTheme="minorHAnsi" w:hAnsiTheme="minorHAnsi" w:cstheme="minorHAnsi"/>
        </w:rPr>
      </w:pPr>
    </w:p>
    <w:p w:rsidR="00CD6EF8" w:rsidRPr="00FB596A" w:rsidRDefault="00CD6EF8" w:rsidP="00CD6EF8">
      <w:pPr>
        <w:tabs>
          <w:tab w:val="center" w:pos="4536"/>
          <w:tab w:val="right" w:pos="9000"/>
        </w:tabs>
        <w:spacing w:line="264" w:lineRule="auto"/>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CD6EF8" w:rsidRPr="00A17AD2" w:rsidTr="00061069">
        <w:trPr>
          <w:gridBefore w:val="2"/>
          <w:wBefore w:w="4493" w:type="dxa"/>
        </w:trPr>
        <w:tc>
          <w:tcPr>
            <w:tcW w:w="4328"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493" w:type="dxa"/>
        </w:trPr>
        <w:tc>
          <w:tcPr>
            <w:tcW w:w="4328"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19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01" w:type="dxa"/>
          </w:tcPr>
          <w:p w:rsidR="00CD6EF8" w:rsidRPr="00A17AD2" w:rsidRDefault="00CD6EF8" w:rsidP="00061069">
            <w:pPr>
              <w:pStyle w:val="Telobesedila"/>
              <w:rPr>
                <w:rFonts w:asciiTheme="minorHAnsi" w:hAnsiTheme="minorHAnsi" w:cstheme="minorHAnsi"/>
              </w:rPr>
            </w:pPr>
          </w:p>
        </w:tc>
        <w:tc>
          <w:tcPr>
            <w:tcW w:w="4328"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19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01" w:type="dxa"/>
          </w:tcPr>
          <w:p w:rsidR="00CD6EF8" w:rsidRPr="00A17AD2" w:rsidRDefault="00CD6EF8" w:rsidP="00061069">
            <w:pPr>
              <w:pStyle w:val="Telobesedila"/>
              <w:rPr>
                <w:rFonts w:asciiTheme="minorHAnsi" w:hAnsiTheme="minorHAnsi" w:cstheme="minorHAnsi"/>
              </w:rPr>
            </w:pPr>
          </w:p>
        </w:tc>
        <w:tc>
          <w:tcPr>
            <w:tcW w:w="4328"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Default="00CD6EF8" w:rsidP="00CD6EF8">
      <w:pPr>
        <w:rPr>
          <w:rFonts w:asciiTheme="minorHAnsi" w:hAnsiTheme="minorHAnsi" w:cstheme="minorHAnsi"/>
          <w:i/>
          <w:iCs/>
        </w:rPr>
      </w:pPr>
    </w:p>
    <w:p w:rsidR="00CD6EF8" w:rsidRDefault="00CD6EF8" w:rsidP="00CD6EF8">
      <w:pPr>
        <w:rPr>
          <w:rFonts w:asciiTheme="minorHAnsi" w:hAnsiTheme="minorHAnsi" w:cstheme="minorHAnsi"/>
          <w:i/>
          <w:iCs/>
        </w:rPr>
      </w:pPr>
    </w:p>
    <w:p w:rsidR="00CD6EF8" w:rsidRDefault="00CD6EF8" w:rsidP="00CD6EF8">
      <w:pPr>
        <w:rPr>
          <w:rFonts w:asciiTheme="minorHAnsi" w:hAnsiTheme="minorHAnsi" w:cstheme="minorHAnsi"/>
          <w:i/>
          <w:iCs/>
        </w:rPr>
      </w:pPr>
      <w:r>
        <w:rPr>
          <w:rFonts w:asciiTheme="minorHAnsi" w:hAnsiTheme="minorHAnsi" w:cstheme="minorHAnsi"/>
          <w:i/>
          <w:iCs/>
        </w:rPr>
        <w:br w:type="page"/>
      </w:r>
    </w:p>
    <w:p w:rsidR="00CD6EF8" w:rsidRPr="00FB596A" w:rsidRDefault="00CD6EF8" w:rsidP="00CD6EF8">
      <w:pPr>
        <w:pStyle w:val="Naslov2"/>
        <w:jc w:val="right"/>
        <w:rPr>
          <w:rFonts w:asciiTheme="minorHAnsi" w:hAnsiTheme="minorHAnsi" w:cstheme="minorHAnsi"/>
          <w:i/>
          <w:iCs/>
          <w:sz w:val="20"/>
          <w:szCs w:val="20"/>
        </w:rPr>
      </w:pPr>
    </w:p>
    <w:p w:rsidR="00CD6EF8" w:rsidRPr="00FB596A" w:rsidRDefault="00CD6EF8" w:rsidP="00CD6EF8">
      <w:pPr>
        <w:pStyle w:val="Naslov2"/>
        <w:jc w:val="right"/>
        <w:rPr>
          <w:rFonts w:asciiTheme="minorHAnsi" w:hAnsiTheme="minorHAnsi" w:cstheme="minorHAnsi"/>
          <w:i/>
          <w:iCs/>
          <w:sz w:val="20"/>
          <w:szCs w:val="20"/>
        </w:rPr>
      </w:pPr>
      <w:bookmarkStart w:id="103" w:name="_Toc36644051"/>
      <w:r w:rsidRPr="00FB596A">
        <w:rPr>
          <w:rFonts w:asciiTheme="minorHAnsi" w:hAnsiTheme="minorHAnsi" w:cstheme="minorHAnsi"/>
          <w:i/>
          <w:iCs/>
          <w:sz w:val="20"/>
          <w:szCs w:val="20"/>
        </w:rPr>
        <w:t>PRILOGA št. D/</w:t>
      </w:r>
      <w:bookmarkEnd w:id="95"/>
      <w:r w:rsidRPr="00FB596A">
        <w:rPr>
          <w:rFonts w:asciiTheme="minorHAnsi" w:hAnsiTheme="minorHAnsi" w:cstheme="minorHAnsi"/>
          <w:i/>
          <w:iCs/>
          <w:sz w:val="20"/>
          <w:szCs w:val="20"/>
        </w:rPr>
        <w:t>8</w:t>
      </w:r>
      <w:bookmarkEnd w:id="103"/>
    </w:p>
    <w:bookmarkEnd w:id="96"/>
    <w:bookmarkEnd w:id="97"/>
    <w:bookmarkEnd w:id="98"/>
    <w:bookmarkEnd w:id="99"/>
    <w:bookmarkEnd w:id="100"/>
    <w:tbl>
      <w:tblPr>
        <w:tblW w:w="0" w:type="auto"/>
        <w:tblInd w:w="250" w:type="dxa"/>
        <w:tblCellMar>
          <w:left w:w="70" w:type="dxa"/>
          <w:right w:w="70" w:type="dxa"/>
        </w:tblCellMar>
        <w:tblLook w:val="0000" w:firstRow="0" w:lastRow="0" w:firstColumn="0" w:lastColumn="0" w:noHBand="0" w:noVBand="0"/>
      </w:tblPr>
      <w:tblGrid>
        <w:gridCol w:w="4495"/>
      </w:tblGrid>
      <w:tr w:rsidR="00CD6EF8" w:rsidRPr="00FB596A" w:rsidTr="00061069">
        <w:trPr>
          <w:trHeight w:val="481"/>
        </w:trPr>
        <w:tc>
          <w:tcPr>
            <w:tcW w:w="4495" w:type="dxa"/>
            <w:tcBorders>
              <w:bottom w:val="single" w:sz="4" w:space="0" w:color="auto"/>
            </w:tcBorders>
          </w:tcPr>
          <w:p w:rsidR="00CD6EF8" w:rsidRPr="00FB596A" w:rsidRDefault="00CD6EF8" w:rsidP="00061069">
            <w:pPr>
              <w:pStyle w:val="Telobesedila"/>
              <w:rPr>
                <w:rFonts w:asciiTheme="minorHAnsi" w:hAnsiTheme="minorHAnsi" w:cstheme="minorHAnsi"/>
              </w:rPr>
            </w:pPr>
          </w:p>
        </w:tc>
      </w:tr>
      <w:tr w:rsidR="00CD6EF8" w:rsidRPr="00FB596A" w:rsidTr="00061069">
        <w:tc>
          <w:tcPr>
            <w:tcW w:w="4495" w:type="dxa"/>
            <w:tcBorders>
              <w:bottom w:val="single" w:sz="4" w:space="0" w:color="auto"/>
            </w:tcBorders>
          </w:tcPr>
          <w:p w:rsidR="00CD6EF8" w:rsidRPr="00FB596A" w:rsidRDefault="00CD6EF8" w:rsidP="00061069">
            <w:pPr>
              <w:pStyle w:val="Telobesedila"/>
              <w:rPr>
                <w:rFonts w:asciiTheme="minorHAnsi" w:hAnsiTheme="minorHAnsi" w:cstheme="minorHAnsi"/>
              </w:rPr>
            </w:pPr>
          </w:p>
          <w:p w:rsidR="00CD6EF8" w:rsidRPr="00FB596A" w:rsidRDefault="00CD6EF8" w:rsidP="00061069">
            <w:pPr>
              <w:pStyle w:val="Telobesedila"/>
              <w:rPr>
                <w:rFonts w:asciiTheme="minorHAnsi" w:hAnsiTheme="minorHAnsi" w:cstheme="minorHAnsi"/>
              </w:rPr>
            </w:pPr>
          </w:p>
        </w:tc>
      </w:tr>
      <w:tr w:rsidR="00CD6EF8" w:rsidRPr="00FB596A" w:rsidTr="00061069">
        <w:tc>
          <w:tcPr>
            <w:tcW w:w="4495" w:type="dxa"/>
            <w:tcBorders>
              <w:top w:val="single" w:sz="4" w:space="0" w:color="auto"/>
            </w:tcBorders>
          </w:tcPr>
          <w:p w:rsidR="00CD6EF8" w:rsidRPr="00FB596A" w:rsidRDefault="00CD6EF8" w:rsidP="00061069">
            <w:pPr>
              <w:pStyle w:val="Telobesedila"/>
              <w:jc w:val="center"/>
              <w:rPr>
                <w:rFonts w:asciiTheme="minorHAnsi" w:hAnsiTheme="minorHAnsi" w:cstheme="minorHAnsi"/>
              </w:rPr>
            </w:pPr>
            <w:r w:rsidRPr="00FB596A">
              <w:rPr>
                <w:rFonts w:asciiTheme="minorHAnsi" w:hAnsiTheme="minorHAnsi" w:cstheme="minorHAnsi"/>
              </w:rPr>
              <w:t>(ponudnik)</w:t>
            </w:r>
          </w:p>
        </w:tc>
      </w:tr>
    </w:tbl>
    <w:p w:rsidR="00CD6EF8" w:rsidRPr="00FB596A" w:rsidRDefault="00CD6EF8" w:rsidP="00CD6EF8">
      <w:pPr>
        <w:rPr>
          <w:rFonts w:asciiTheme="minorHAnsi" w:hAnsiTheme="minorHAnsi" w:cstheme="minorHAnsi"/>
        </w:rPr>
      </w:pPr>
    </w:p>
    <w:p w:rsidR="00CD6EF8" w:rsidRPr="00FB596A" w:rsidRDefault="00CD6EF8" w:rsidP="00CD6EF8">
      <w:pPr>
        <w:rPr>
          <w:rFonts w:asciiTheme="minorHAnsi" w:hAnsiTheme="minorHAnsi" w:cstheme="minorHAnsi"/>
        </w:rPr>
      </w:pPr>
    </w:p>
    <w:p w:rsidR="00CD6EF8" w:rsidRPr="00FB596A" w:rsidRDefault="00CD6EF8" w:rsidP="00CD6EF8">
      <w:pPr>
        <w:jc w:val="center"/>
        <w:rPr>
          <w:rFonts w:asciiTheme="minorHAnsi" w:hAnsiTheme="minorHAnsi" w:cstheme="minorHAnsi"/>
          <w:b/>
          <w:bCs/>
        </w:rPr>
      </w:pPr>
      <w:bookmarkStart w:id="104" w:name="_Toc171158945"/>
      <w:bookmarkStart w:id="105" w:name="_Toc225697614"/>
      <w:bookmarkStart w:id="106" w:name="_Toc294264056"/>
      <w:bookmarkStart w:id="107" w:name="_Toc294781575"/>
      <w:bookmarkStart w:id="108" w:name="_Toc317244143"/>
      <w:bookmarkStart w:id="109" w:name="_Toc343082511"/>
      <w:r w:rsidRPr="00FB596A">
        <w:rPr>
          <w:rFonts w:asciiTheme="minorHAnsi" w:hAnsiTheme="minorHAnsi" w:cstheme="minorHAnsi"/>
          <w:b/>
          <w:bCs/>
        </w:rPr>
        <w:t>REFERENČNA</w:t>
      </w:r>
      <w:bookmarkEnd w:id="104"/>
      <w:bookmarkEnd w:id="105"/>
      <w:bookmarkEnd w:id="106"/>
      <w:bookmarkEnd w:id="107"/>
      <w:bookmarkEnd w:id="108"/>
      <w:bookmarkEnd w:id="109"/>
      <w:r w:rsidRPr="00FB596A">
        <w:rPr>
          <w:rFonts w:asciiTheme="minorHAnsi" w:hAnsiTheme="minorHAnsi" w:cstheme="minorHAnsi"/>
          <w:b/>
          <w:bCs/>
        </w:rPr>
        <w:t xml:space="preserve"> IZJAVA</w:t>
      </w:r>
    </w:p>
    <w:p w:rsidR="00CD6EF8" w:rsidRPr="00FB596A" w:rsidRDefault="00CD6EF8" w:rsidP="00CD6EF8">
      <w:pPr>
        <w:rPr>
          <w:rFonts w:asciiTheme="minorHAnsi" w:hAnsiTheme="minorHAnsi" w:cstheme="minorHAnsi"/>
        </w:rPr>
      </w:pPr>
    </w:p>
    <w:p w:rsidR="00CD6EF8" w:rsidRPr="00FB596A" w:rsidRDefault="00CD6EF8" w:rsidP="00CD6EF8">
      <w:pPr>
        <w:jc w:val="both"/>
        <w:rPr>
          <w:rFonts w:asciiTheme="minorHAnsi" w:hAnsiTheme="minorHAnsi" w:cstheme="minorHAnsi"/>
          <w:bCs/>
        </w:rPr>
      </w:pPr>
      <w:r w:rsidRPr="00FB596A">
        <w:rPr>
          <w:rFonts w:asciiTheme="minorHAnsi" w:hAnsiTheme="minorHAnsi" w:cstheme="minorHAnsi"/>
        </w:rPr>
        <w:t xml:space="preserve">Pod kazensko in materialno odgovornostjo izjavljamo, da </w:t>
      </w:r>
      <w:r w:rsidRPr="00FB596A">
        <w:rPr>
          <w:rFonts w:asciiTheme="minorHAnsi" w:hAnsiTheme="minorHAnsi" w:cstheme="minorHAnsi"/>
          <w:bCs/>
        </w:rPr>
        <w:t>so spodaj navedeni podatki o referenci resnični. Na podlagi poziva bomo naročniku v določenem roku predložili zahtevana dokazila o uspešni izvedbi navedenega referenčnega posla.</w:t>
      </w:r>
    </w:p>
    <w:p w:rsidR="00CD6EF8" w:rsidRPr="00FB596A" w:rsidRDefault="00CD6EF8" w:rsidP="00CD6EF8">
      <w:pPr>
        <w:pStyle w:val="Telobesedila-zamik"/>
        <w:tabs>
          <w:tab w:val="left" w:pos="0"/>
        </w:tabs>
        <w:ind w:left="0"/>
        <w:rPr>
          <w:rFonts w:asciiTheme="minorHAnsi" w:hAnsiTheme="minorHAnsi" w:cstheme="minorHAnsi"/>
        </w:rPr>
      </w:pPr>
    </w:p>
    <w:p w:rsidR="00CD6EF8" w:rsidRPr="00FB596A" w:rsidRDefault="00CD6EF8" w:rsidP="00CD6EF8">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CD6EF8" w:rsidRPr="00FB596A" w:rsidRDefault="00CD6EF8" w:rsidP="00CD6EF8">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CD6EF8" w:rsidRPr="00FB596A" w:rsidTr="00061069">
        <w:trPr>
          <w:trHeight w:val="481"/>
        </w:trPr>
        <w:tc>
          <w:tcPr>
            <w:tcW w:w="9060" w:type="dxa"/>
            <w:gridSpan w:val="6"/>
            <w:shd w:val="clear" w:color="auto" w:fill="ACB9CA" w:themeFill="text2" w:themeFillTint="66"/>
            <w:vAlign w:val="center"/>
          </w:tcPr>
          <w:p w:rsidR="00CD6EF8" w:rsidRPr="00FB596A" w:rsidRDefault="00CD6EF8" w:rsidP="00F434FB">
            <w:pPr>
              <w:pStyle w:val="Odstavekseznama"/>
              <w:numPr>
                <w:ilvl w:val="0"/>
                <w:numId w:val="13"/>
              </w:numPr>
              <w:rPr>
                <w:rFonts w:ascii="Calibri" w:hAnsi="Calibri"/>
                <w:b/>
              </w:rPr>
            </w:pPr>
            <w:bookmarkStart w:id="110" w:name="_Hlk508097721"/>
            <w:r w:rsidRPr="00FB596A">
              <w:rPr>
                <w:rFonts w:ascii="Calibri" w:hAnsi="Calibri"/>
                <w:b/>
              </w:rPr>
              <w:t>REFERENČNA GRADNJA</w:t>
            </w:r>
          </w:p>
        </w:tc>
      </w:tr>
      <w:tr w:rsidR="00CD6EF8" w:rsidRPr="00FB596A" w:rsidTr="00061069">
        <w:trPr>
          <w:trHeight w:val="701"/>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projekta/investicije</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22"/>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14"/>
        </w:trPr>
        <w:tc>
          <w:tcPr>
            <w:tcW w:w="3539" w:type="dxa"/>
            <w:gridSpan w:val="2"/>
            <w:vAlign w:val="center"/>
          </w:tcPr>
          <w:p w:rsidR="00CD6EF8" w:rsidRPr="00FB596A" w:rsidRDefault="00CD6EF8" w:rsidP="00061069">
            <w:pPr>
              <w:rPr>
                <w:rFonts w:ascii="Calibri" w:hAnsi="Calibri"/>
              </w:rPr>
            </w:pPr>
            <w:r w:rsidRPr="00FB596A">
              <w:rPr>
                <w:rFonts w:ascii="Calibri" w:hAnsi="Calibri"/>
              </w:rPr>
              <w:t>naslov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704"/>
        </w:trPr>
        <w:tc>
          <w:tcPr>
            <w:tcW w:w="3539" w:type="dxa"/>
            <w:gridSpan w:val="2"/>
            <w:vAlign w:val="center"/>
          </w:tcPr>
          <w:p w:rsidR="00CD6EF8" w:rsidRPr="00FB596A" w:rsidRDefault="00CD6EF8" w:rsidP="00061069">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71"/>
        </w:trPr>
        <w:tc>
          <w:tcPr>
            <w:tcW w:w="2830" w:type="dxa"/>
            <w:vAlign w:val="center"/>
          </w:tcPr>
          <w:p w:rsidR="00CD6EF8" w:rsidRPr="00FB596A" w:rsidRDefault="00CD6EF8" w:rsidP="00061069">
            <w:pPr>
              <w:rPr>
                <w:rFonts w:ascii="Calibri" w:hAnsi="Calibri"/>
              </w:rPr>
            </w:pPr>
            <w:r w:rsidRPr="00FB596A">
              <w:rPr>
                <w:rFonts w:ascii="Calibri" w:hAnsi="Calibri"/>
              </w:rPr>
              <w:t>št. telefona kontaktne osebe:</w:t>
            </w:r>
          </w:p>
        </w:tc>
        <w:tc>
          <w:tcPr>
            <w:tcW w:w="1734" w:type="dxa"/>
            <w:gridSpan w:val="2"/>
            <w:vAlign w:val="center"/>
          </w:tcPr>
          <w:p w:rsidR="00CD6EF8" w:rsidRPr="00FB596A" w:rsidRDefault="00CD6EF8" w:rsidP="00061069">
            <w:pPr>
              <w:rPr>
                <w:rFonts w:ascii="Calibri" w:hAnsi="Calibri"/>
              </w:rPr>
            </w:pPr>
          </w:p>
        </w:tc>
        <w:tc>
          <w:tcPr>
            <w:tcW w:w="1101" w:type="dxa"/>
            <w:gridSpan w:val="2"/>
          </w:tcPr>
          <w:p w:rsidR="00CD6EF8" w:rsidRPr="00FB596A" w:rsidRDefault="00CD6EF8" w:rsidP="00061069">
            <w:pPr>
              <w:rPr>
                <w:rFonts w:ascii="Calibri" w:hAnsi="Calibri"/>
              </w:rPr>
            </w:pPr>
            <w:r w:rsidRPr="00FB596A">
              <w:rPr>
                <w:rFonts w:ascii="Calibri" w:hAnsi="Calibri"/>
              </w:rPr>
              <w:t>e-mail:</w:t>
            </w:r>
          </w:p>
        </w:tc>
        <w:tc>
          <w:tcPr>
            <w:tcW w:w="3395" w:type="dxa"/>
          </w:tcPr>
          <w:p w:rsidR="00CD6EF8" w:rsidRPr="00FB596A" w:rsidRDefault="00CD6EF8" w:rsidP="00061069">
            <w:pPr>
              <w:rPr>
                <w:rFonts w:ascii="Calibri" w:hAnsi="Calibri"/>
              </w:rPr>
            </w:pPr>
          </w:p>
        </w:tc>
      </w:tr>
      <w:tr w:rsidR="00CD6EF8" w:rsidRPr="00FB596A" w:rsidTr="00061069">
        <w:trPr>
          <w:trHeight w:val="421"/>
        </w:trPr>
        <w:tc>
          <w:tcPr>
            <w:tcW w:w="3539" w:type="dxa"/>
            <w:gridSpan w:val="2"/>
            <w:vAlign w:val="center"/>
          </w:tcPr>
          <w:p w:rsidR="00CD6EF8" w:rsidRPr="00FB596A" w:rsidRDefault="00CD6EF8" w:rsidP="00061069">
            <w:pPr>
              <w:rPr>
                <w:rFonts w:ascii="Calibri" w:hAnsi="Calibri"/>
              </w:rPr>
            </w:pPr>
            <w:r w:rsidRPr="00FB596A">
              <w:rPr>
                <w:rFonts w:ascii="Calibri" w:hAnsi="Calibri"/>
              </w:rPr>
              <w:t xml:space="preserve">Dolžina </w:t>
            </w:r>
            <w:proofErr w:type="spellStart"/>
            <w:r w:rsidRPr="00FB596A">
              <w:rPr>
                <w:rFonts w:ascii="Calibri" w:hAnsi="Calibri"/>
              </w:rPr>
              <w:t>benotto</w:t>
            </w:r>
            <w:proofErr w:type="spellEnd"/>
            <w:r w:rsidRPr="00FB596A">
              <w:rPr>
                <w:rFonts w:ascii="Calibri" w:hAnsi="Calibri"/>
              </w:rPr>
              <w:t xml:space="preserve"> pilotov</w:t>
            </w:r>
          </w:p>
        </w:tc>
        <w:tc>
          <w:tcPr>
            <w:tcW w:w="5521" w:type="dxa"/>
            <w:gridSpan w:val="4"/>
          </w:tcPr>
          <w:p w:rsidR="00CD6EF8" w:rsidRPr="00FB596A" w:rsidRDefault="00CD6EF8" w:rsidP="00061069">
            <w:pPr>
              <w:jc w:val="both"/>
              <w:rPr>
                <w:rFonts w:ascii="Calibri" w:hAnsi="Calibri"/>
              </w:rPr>
            </w:pPr>
          </w:p>
        </w:tc>
      </w:tr>
      <w:tr w:rsidR="00CD6EF8" w:rsidRPr="00FB596A" w:rsidTr="00061069">
        <w:tc>
          <w:tcPr>
            <w:tcW w:w="3539" w:type="dxa"/>
            <w:gridSpan w:val="2"/>
            <w:vAlign w:val="center"/>
          </w:tcPr>
          <w:p w:rsidR="00CD6EF8" w:rsidRPr="00FB596A" w:rsidRDefault="00CD6EF8" w:rsidP="00061069">
            <w:pPr>
              <w:rPr>
                <w:rFonts w:ascii="Calibri" w:hAnsi="Calibri"/>
              </w:rPr>
            </w:pPr>
            <w:r w:rsidRPr="00FB596A">
              <w:rPr>
                <w:rFonts w:ascii="Calibri" w:hAnsi="Calibri"/>
              </w:rPr>
              <w:t>dela so bila zaključena</w:t>
            </w:r>
          </w:p>
          <w:p w:rsidR="00CD6EF8" w:rsidRPr="00FB596A" w:rsidRDefault="00CD6EF8" w:rsidP="00061069">
            <w:pPr>
              <w:rPr>
                <w:rFonts w:ascii="Calibri" w:hAnsi="Calibri"/>
                <w:i/>
              </w:rPr>
            </w:pPr>
            <w:r w:rsidRPr="00FB596A">
              <w:rPr>
                <w:rFonts w:ascii="Calibri" w:hAnsi="Calibri"/>
                <w:i/>
              </w:rPr>
              <w:t>(opomba: vpisati mesec in leto)</w:t>
            </w:r>
          </w:p>
          <w:p w:rsidR="00CD6EF8" w:rsidRPr="00FB596A" w:rsidRDefault="00CD6EF8" w:rsidP="00061069">
            <w:pPr>
              <w:rPr>
                <w:rFonts w:ascii="Calibri" w:hAnsi="Calibri"/>
              </w:rPr>
            </w:pPr>
          </w:p>
        </w:tc>
        <w:tc>
          <w:tcPr>
            <w:tcW w:w="5521" w:type="dxa"/>
            <w:gridSpan w:val="4"/>
            <w:vAlign w:val="center"/>
          </w:tcPr>
          <w:p w:rsidR="00CD6EF8" w:rsidRPr="00FB596A" w:rsidRDefault="00CD6EF8" w:rsidP="00061069">
            <w:pPr>
              <w:rPr>
                <w:rFonts w:ascii="Calibri" w:hAnsi="Calibri"/>
              </w:rPr>
            </w:pPr>
          </w:p>
        </w:tc>
      </w:tr>
      <w:tr w:rsidR="00CD6EF8" w:rsidRPr="00FB596A" w:rsidTr="00061069">
        <w:tc>
          <w:tcPr>
            <w:tcW w:w="4673" w:type="dxa"/>
            <w:gridSpan w:val="4"/>
            <w:vAlign w:val="center"/>
          </w:tcPr>
          <w:p w:rsidR="00CD6EF8" w:rsidRPr="00FB596A" w:rsidRDefault="00CD6EF8" w:rsidP="00061069">
            <w:pPr>
              <w:rPr>
                <w:rFonts w:ascii="Calibri" w:hAnsi="Calibri"/>
              </w:rPr>
            </w:pPr>
            <w:r w:rsidRPr="00FB596A">
              <w:rPr>
                <w:rFonts w:ascii="Calibri" w:hAnsi="Calibri"/>
              </w:rPr>
              <w:t>datum izdaje uporabnega dovoljenja in št. odločbe:</w:t>
            </w:r>
          </w:p>
          <w:p w:rsidR="00CD6EF8" w:rsidRPr="00FB596A" w:rsidRDefault="00CD6EF8" w:rsidP="00061069">
            <w:pPr>
              <w:rPr>
                <w:rFonts w:ascii="Calibri" w:hAnsi="Calibri"/>
                <w:i/>
                <w:sz w:val="18"/>
                <w:szCs w:val="18"/>
              </w:rPr>
            </w:pPr>
            <w:r w:rsidRPr="00FB596A">
              <w:rPr>
                <w:rFonts w:ascii="Calibri" w:hAnsi="Calibri"/>
                <w:i/>
                <w:sz w:val="18"/>
                <w:szCs w:val="18"/>
              </w:rPr>
              <w:t>(opomba: vpisati v primeru ko je to zahtevano skladno z veljavno zakonodajo)</w:t>
            </w:r>
          </w:p>
          <w:p w:rsidR="00CD6EF8" w:rsidRPr="00FB596A" w:rsidRDefault="00CD6EF8" w:rsidP="00061069">
            <w:pPr>
              <w:rPr>
                <w:rFonts w:ascii="Calibri" w:hAnsi="Calibri"/>
              </w:rPr>
            </w:pPr>
          </w:p>
        </w:tc>
        <w:tc>
          <w:tcPr>
            <w:tcW w:w="4387" w:type="dxa"/>
            <w:gridSpan w:val="2"/>
            <w:vAlign w:val="center"/>
          </w:tcPr>
          <w:p w:rsidR="00CD6EF8" w:rsidRPr="00FB596A" w:rsidRDefault="00CD6EF8" w:rsidP="00061069">
            <w:pPr>
              <w:rPr>
                <w:rFonts w:ascii="Calibri" w:hAnsi="Calibri"/>
              </w:rPr>
            </w:pPr>
          </w:p>
        </w:tc>
      </w:tr>
      <w:tr w:rsidR="00CD6EF8" w:rsidRPr="00FB596A" w:rsidTr="00061069">
        <w:tc>
          <w:tcPr>
            <w:tcW w:w="4673" w:type="dxa"/>
            <w:gridSpan w:val="4"/>
            <w:vAlign w:val="center"/>
          </w:tcPr>
          <w:p w:rsidR="00CD6EF8" w:rsidRPr="00FB596A" w:rsidRDefault="00CD6EF8" w:rsidP="00061069">
            <w:pPr>
              <w:rPr>
                <w:rFonts w:ascii="Calibri" w:hAnsi="Calibri"/>
              </w:rPr>
            </w:pPr>
            <w:r w:rsidRPr="00FB596A">
              <w:rPr>
                <w:rFonts w:ascii="Calibri" w:hAnsi="Calibri"/>
              </w:rPr>
              <w:t>datum opravljene primopredaje del:</w:t>
            </w:r>
          </w:p>
          <w:p w:rsidR="00CD6EF8" w:rsidRPr="00FB596A" w:rsidRDefault="00CD6EF8" w:rsidP="00061069">
            <w:pPr>
              <w:rPr>
                <w:rFonts w:ascii="Calibri" w:hAnsi="Calibri"/>
                <w:i/>
                <w:sz w:val="18"/>
                <w:szCs w:val="18"/>
              </w:rPr>
            </w:pPr>
            <w:r w:rsidRPr="00FB596A">
              <w:rPr>
                <w:rFonts w:ascii="Calibri" w:hAnsi="Calibri"/>
                <w:i/>
                <w:sz w:val="18"/>
                <w:szCs w:val="18"/>
              </w:rPr>
              <w:t>(opomba: vpisati v primeru ko pridobitev uporabnega dovoljenja ni potrebna)</w:t>
            </w:r>
          </w:p>
          <w:p w:rsidR="00CD6EF8" w:rsidRPr="00FB596A" w:rsidRDefault="00CD6EF8" w:rsidP="00061069">
            <w:pPr>
              <w:rPr>
                <w:rFonts w:ascii="Calibri" w:hAnsi="Calibri"/>
              </w:rPr>
            </w:pPr>
          </w:p>
        </w:tc>
        <w:tc>
          <w:tcPr>
            <w:tcW w:w="4387" w:type="dxa"/>
            <w:gridSpan w:val="2"/>
            <w:vAlign w:val="center"/>
          </w:tcPr>
          <w:p w:rsidR="00CD6EF8" w:rsidRPr="00FB596A" w:rsidRDefault="00CD6EF8" w:rsidP="00061069">
            <w:pPr>
              <w:rPr>
                <w:rFonts w:ascii="Calibri" w:hAnsi="Calibri"/>
              </w:rPr>
            </w:pPr>
          </w:p>
        </w:tc>
      </w:tr>
      <w:tr w:rsidR="00CD6EF8" w:rsidRPr="00FB596A" w:rsidTr="00061069">
        <w:trPr>
          <w:trHeight w:val="493"/>
        </w:trPr>
        <w:tc>
          <w:tcPr>
            <w:tcW w:w="9060" w:type="dxa"/>
            <w:gridSpan w:val="6"/>
            <w:shd w:val="clear" w:color="auto" w:fill="ACB9CA" w:themeFill="text2" w:themeFillTint="66"/>
            <w:vAlign w:val="center"/>
          </w:tcPr>
          <w:p w:rsidR="00CD6EF8" w:rsidRPr="00FB596A" w:rsidRDefault="00CD6EF8" w:rsidP="00F434FB">
            <w:pPr>
              <w:pStyle w:val="Odstavekseznama"/>
              <w:numPr>
                <w:ilvl w:val="0"/>
                <w:numId w:val="13"/>
              </w:numPr>
              <w:jc w:val="both"/>
              <w:rPr>
                <w:rFonts w:ascii="Calibri" w:hAnsi="Calibri"/>
                <w:b/>
              </w:rPr>
            </w:pPr>
            <w:r w:rsidRPr="00FB596A">
              <w:rPr>
                <w:rFonts w:ascii="Calibri" w:hAnsi="Calibri"/>
                <w:b/>
              </w:rPr>
              <w:t>REFERENČNA GRADNJA</w:t>
            </w:r>
          </w:p>
        </w:tc>
      </w:tr>
      <w:tr w:rsidR="00CD6EF8" w:rsidRPr="00FB596A" w:rsidTr="00061069">
        <w:trPr>
          <w:trHeight w:val="600"/>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projekta/investicije</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24"/>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559"/>
        </w:trPr>
        <w:tc>
          <w:tcPr>
            <w:tcW w:w="3539" w:type="dxa"/>
            <w:gridSpan w:val="2"/>
            <w:vAlign w:val="center"/>
          </w:tcPr>
          <w:p w:rsidR="00CD6EF8" w:rsidRPr="00FB596A" w:rsidRDefault="00CD6EF8" w:rsidP="00061069">
            <w:pPr>
              <w:rPr>
                <w:rFonts w:ascii="Calibri" w:hAnsi="Calibri"/>
              </w:rPr>
            </w:pPr>
            <w:r w:rsidRPr="00FB596A">
              <w:rPr>
                <w:rFonts w:ascii="Calibri" w:hAnsi="Calibri"/>
              </w:rPr>
              <w:t>naslov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c>
          <w:tcPr>
            <w:tcW w:w="3539" w:type="dxa"/>
            <w:gridSpan w:val="2"/>
            <w:vAlign w:val="center"/>
          </w:tcPr>
          <w:p w:rsidR="00CD6EF8" w:rsidRPr="00FB596A" w:rsidRDefault="00CD6EF8" w:rsidP="00061069">
            <w:pPr>
              <w:rPr>
                <w:rFonts w:ascii="Calibri" w:hAnsi="Calibri"/>
              </w:rPr>
            </w:pPr>
            <w:r w:rsidRPr="00FB596A">
              <w:rPr>
                <w:rFonts w:ascii="Calibri" w:hAnsi="Calibri"/>
              </w:rPr>
              <w:lastRenderedPageBreak/>
              <w:t xml:space="preserve">kontaktna oseba naročnika, pri kateri se lahko dobijo dodatne informacije </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31"/>
        </w:trPr>
        <w:tc>
          <w:tcPr>
            <w:tcW w:w="2830" w:type="dxa"/>
            <w:vAlign w:val="center"/>
          </w:tcPr>
          <w:p w:rsidR="00CD6EF8" w:rsidRPr="00FB596A" w:rsidRDefault="00CD6EF8" w:rsidP="00061069">
            <w:pPr>
              <w:rPr>
                <w:rFonts w:ascii="Calibri" w:hAnsi="Calibri"/>
              </w:rPr>
            </w:pPr>
            <w:r w:rsidRPr="00FB596A">
              <w:rPr>
                <w:rFonts w:ascii="Calibri" w:hAnsi="Calibri"/>
              </w:rPr>
              <w:t>št. telefona kontaktne osebe</w:t>
            </w:r>
          </w:p>
        </w:tc>
        <w:tc>
          <w:tcPr>
            <w:tcW w:w="1734" w:type="dxa"/>
            <w:gridSpan w:val="2"/>
            <w:vAlign w:val="center"/>
          </w:tcPr>
          <w:p w:rsidR="00CD6EF8" w:rsidRPr="00FB596A" w:rsidRDefault="00CD6EF8" w:rsidP="00061069">
            <w:pPr>
              <w:rPr>
                <w:rFonts w:ascii="Calibri" w:hAnsi="Calibri"/>
              </w:rPr>
            </w:pPr>
          </w:p>
        </w:tc>
        <w:tc>
          <w:tcPr>
            <w:tcW w:w="1101" w:type="dxa"/>
            <w:gridSpan w:val="2"/>
          </w:tcPr>
          <w:p w:rsidR="00CD6EF8" w:rsidRPr="00FB596A" w:rsidRDefault="00CD6EF8" w:rsidP="00061069">
            <w:pPr>
              <w:rPr>
                <w:rFonts w:ascii="Calibri" w:hAnsi="Calibri"/>
              </w:rPr>
            </w:pPr>
            <w:r w:rsidRPr="00FB596A">
              <w:rPr>
                <w:rFonts w:ascii="Calibri" w:hAnsi="Calibri"/>
              </w:rPr>
              <w:t>e-mail:</w:t>
            </w:r>
          </w:p>
        </w:tc>
        <w:tc>
          <w:tcPr>
            <w:tcW w:w="3395" w:type="dxa"/>
          </w:tcPr>
          <w:p w:rsidR="00CD6EF8" w:rsidRPr="00FB596A" w:rsidRDefault="00CD6EF8" w:rsidP="00061069">
            <w:pPr>
              <w:rPr>
                <w:rFonts w:ascii="Calibri" w:hAnsi="Calibri"/>
              </w:rPr>
            </w:pPr>
          </w:p>
        </w:tc>
      </w:tr>
      <w:tr w:rsidR="00CD6EF8" w:rsidRPr="00FB596A" w:rsidTr="00061069">
        <w:trPr>
          <w:trHeight w:val="421"/>
        </w:trPr>
        <w:tc>
          <w:tcPr>
            <w:tcW w:w="3539" w:type="dxa"/>
            <w:gridSpan w:val="2"/>
            <w:vAlign w:val="center"/>
          </w:tcPr>
          <w:p w:rsidR="00CD6EF8" w:rsidRPr="00FB596A" w:rsidRDefault="00CD6EF8" w:rsidP="00061069">
            <w:pPr>
              <w:rPr>
                <w:rFonts w:ascii="Calibri" w:hAnsi="Calibri"/>
              </w:rPr>
            </w:pPr>
            <w:r w:rsidRPr="00FB596A">
              <w:rPr>
                <w:rFonts w:ascii="Calibri" w:hAnsi="Calibri"/>
              </w:rPr>
              <w:t>Dolžina opornega zidu</w:t>
            </w:r>
          </w:p>
        </w:tc>
        <w:tc>
          <w:tcPr>
            <w:tcW w:w="5521" w:type="dxa"/>
            <w:gridSpan w:val="4"/>
          </w:tcPr>
          <w:p w:rsidR="00CD6EF8" w:rsidRPr="00FB596A" w:rsidRDefault="00CD6EF8" w:rsidP="00061069">
            <w:pPr>
              <w:jc w:val="both"/>
              <w:rPr>
                <w:rFonts w:ascii="Calibri" w:hAnsi="Calibri"/>
              </w:rPr>
            </w:pPr>
          </w:p>
        </w:tc>
      </w:tr>
      <w:tr w:rsidR="00CD6EF8" w:rsidRPr="00FB596A" w:rsidTr="00061069">
        <w:tc>
          <w:tcPr>
            <w:tcW w:w="3539" w:type="dxa"/>
            <w:gridSpan w:val="2"/>
            <w:vAlign w:val="center"/>
          </w:tcPr>
          <w:p w:rsidR="00CD6EF8" w:rsidRPr="00FB596A" w:rsidRDefault="00CD6EF8" w:rsidP="00061069">
            <w:pPr>
              <w:rPr>
                <w:rFonts w:ascii="Calibri" w:hAnsi="Calibri"/>
              </w:rPr>
            </w:pPr>
            <w:r w:rsidRPr="00FB596A">
              <w:rPr>
                <w:rFonts w:ascii="Calibri" w:hAnsi="Calibri"/>
              </w:rPr>
              <w:t>dela so bila zaključena</w:t>
            </w:r>
          </w:p>
          <w:p w:rsidR="00CD6EF8" w:rsidRPr="00FB596A" w:rsidRDefault="00CD6EF8" w:rsidP="00061069">
            <w:pPr>
              <w:rPr>
                <w:rFonts w:ascii="Calibri" w:hAnsi="Calibri"/>
                <w:i/>
              </w:rPr>
            </w:pPr>
            <w:r w:rsidRPr="00FB596A">
              <w:rPr>
                <w:rFonts w:ascii="Calibri" w:hAnsi="Calibri"/>
                <w:i/>
              </w:rPr>
              <w:t>(opomba: vpisati mesec in leto)</w:t>
            </w:r>
          </w:p>
          <w:p w:rsidR="00CD6EF8" w:rsidRPr="00FB596A" w:rsidRDefault="00CD6EF8" w:rsidP="00061069">
            <w:pPr>
              <w:rPr>
                <w:rFonts w:ascii="Calibri" w:hAnsi="Calibri"/>
              </w:rPr>
            </w:pPr>
          </w:p>
        </w:tc>
        <w:tc>
          <w:tcPr>
            <w:tcW w:w="5521" w:type="dxa"/>
            <w:gridSpan w:val="4"/>
            <w:vAlign w:val="center"/>
          </w:tcPr>
          <w:p w:rsidR="00CD6EF8" w:rsidRPr="00FB596A" w:rsidRDefault="00CD6EF8" w:rsidP="00061069">
            <w:pPr>
              <w:rPr>
                <w:rFonts w:ascii="Calibri" w:hAnsi="Calibri"/>
              </w:rPr>
            </w:pPr>
          </w:p>
        </w:tc>
      </w:tr>
      <w:tr w:rsidR="00CD6EF8" w:rsidRPr="00FB596A" w:rsidTr="00061069">
        <w:tc>
          <w:tcPr>
            <w:tcW w:w="4673" w:type="dxa"/>
            <w:gridSpan w:val="4"/>
            <w:vAlign w:val="center"/>
          </w:tcPr>
          <w:p w:rsidR="00CD6EF8" w:rsidRPr="00FB596A" w:rsidRDefault="00CD6EF8" w:rsidP="00061069">
            <w:pPr>
              <w:rPr>
                <w:rFonts w:ascii="Calibri" w:hAnsi="Calibri"/>
              </w:rPr>
            </w:pPr>
            <w:r w:rsidRPr="00FB596A">
              <w:rPr>
                <w:rFonts w:ascii="Calibri" w:hAnsi="Calibri"/>
              </w:rPr>
              <w:t>datum izdaje uporabnega dovoljenja in št. odločbe:</w:t>
            </w:r>
          </w:p>
          <w:p w:rsidR="00CD6EF8" w:rsidRPr="00FB596A" w:rsidRDefault="00CD6EF8" w:rsidP="00061069">
            <w:pPr>
              <w:rPr>
                <w:rFonts w:ascii="Calibri" w:hAnsi="Calibri"/>
                <w:i/>
                <w:sz w:val="18"/>
                <w:szCs w:val="18"/>
              </w:rPr>
            </w:pPr>
            <w:r w:rsidRPr="00FB596A">
              <w:rPr>
                <w:rFonts w:ascii="Calibri" w:hAnsi="Calibri"/>
                <w:i/>
                <w:sz w:val="18"/>
                <w:szCs w:val="18"/>
              </w:rPr>
              <w:t>(opomba: vpisati v primeru ko je to zahtevano skladno z veljavno zakonodajo)</w:t>
            </w:r>
          </w:p>
          <w:p w:rsidR="00CD6EF8" w:rsidRPr="00FB596A" w:rsidRDefault="00CD6EF8" w:rsidP="00061069">
            <w:pPr>
              <w:rPr>
                <w:rFonts w:ascii="Calibri" w:hAnsi="Calibri"/>
              </w:rPr>
            </w:pPr>
          </w:p>
        </w:tc>
        <w:tc>
          <w:tcPr>
            <w:tcW w:w="4387" w:type="dxa"/>
            <w:gridSpan w:val="2"/>
            <w:vAlign w:val="center"/>
          </w:tcPr>
          <w:p w:rsidR="00CD6EF8" w:rsidRPr="00FB596A" w:rsidRDefault="00CD6EF8" w:rsidP="00061069">
            <w:pPr>
              <w:rPr>
                <w:rFonts w:ascii="Calibri" w:hAnsi="Calibri"/>
              </w:rPr>
            </w:pPr>
          </w:p>
        </w:tc>
      </w:tr>
      <w:tr w:rsidR="00CD6EF8" w:rsidRPr="00FB596A" w:rsidTr="00061069">
        <w:tc>
          <w:tcPr>
            <w:tcW w:w="4673" w:type="dxa"/>
            <w:gridSpan w:val="4"/>
            <w:vAlign w:val="center"/>
          </w:tcPr>
          <w:p w:rsidR="00CD6EF8" w:rsidRPr="00FB596A" w:rsidRDefault="00CD6EF8" w:rsidP="00061069">
            <w:pPr>
              <w:rPr>
                <w:rFonts w:ascii="Calibri" w:hAnsi="Calibri"/>
              </w:rPr>
            </w:pPr>
            <w:r w:rsidRPr="00FB596A">
              <w:rPr>
                <w:rFonts w:ascii="Calibri" w:hAnsi="Calibri"/>
              </w:rPr>
              <w:t>datum opravljene primopredaje del:</w:t>
            </w:r>
          </w:p>
          <w:p w:rsidR="00CD6EF8" w:rsidRPr="00FB596A" w:rsidRDefault="00CD6EF8" w:rsidP="00061069">
            <w:pPr>
              <w:rPr>
                <w:rFonts w:ascii="Calibri" w:hAnsi="Calibri"/>
                <w:i/>
                <w:sz w:val="18"/>
                <w:szCs w:val="18"/>
              </w:rPr>
            </w:pPr>
            <w:r w:rsidRPr="00FB596A">
              <w:rPr>
                <w:rFonts w:ascii="Calibri" w:hAnsi="Calibri"/>
                <w:i/>
                <w:sz w:val="18"/>
                <w:szCs w:val="18"/>
              </w:rPr>
              <w:t>(opomba: vpisati v primeru ko pridobitev uporabnega dovoljenja ni potrebna)</w:t>
            </w:r>
          </w:p>
          <w:p w:rsidR="00CD6EF8" w:rsidRPr="00FB596A" w:rsidRDefault="00CD6EF8" w:rsidP="00061069">
            <w:pPr>
              <w:rPr>
                <w:rFonts w:ascii="Calibri" w:hAnsi="Calibri"/>
              </w:rPr>
            </w:pPr>
          </w:p>
        </w:tc>
        <w:tc>
          <w:tcPr>
            <w:tcW w:w="4387" w:type="dxa"/>
            <w:gridSpan w:val="2"/>
            <w:vAlign w:val="center"/>
          </w:tcPr>
          <w:p w:rsidR="00CD6EF8" w:rsidRPr="00FB596A" w:rsidRDefault="00CD6EF8" w:rsidP="00061069">
            <w:pPr>
              <w:rPr>
                <w:rFonts w:ascii="Calibri" w:hAnsi="Calibri"/>
              </w:rPr>
            </w:pPr>
          </w:p>
        </w:tc>
      </w:tr>
      <w:tr w:rsidR="00CD6EF8" w:rsidRPr="00FB596A" w:rsidTr="00061069">
        <w:trPr>
          <w:trHeight w:val="600"/>
        </w:trPr>
        <w:tc>
          <w:tcPr>
            <w:tcW w:w="9060" w:type="dxa"/>
            <w:gridSpan w:val="6"/>
            <w:shd w:val="clear" w:color="auto" w:fill="ACB9CA" w:themeFill="text2" w:themeFillTint="66"/>
            <w:vAlign w:val="center"/>
          </w:tcPr>
          <w:p w:rsidR="00CD6EF8" w:rsidRPr="00FB596A" w:rsidRDefault="00CD6EF8" w:rsidP="00F434FB">
            <w:pPr>
              <w:pStyle w:val="Odstavekseznama"/>
              <w:numPr>
                <w:ilvl w:val="0"/>
                <w:numId w:val="13"/>
              </w:numPr>
              <w:jc w:val="both"/>
              <w:rPr>
                <w:rFonts w:ascii="Calibri" w:hAnsi="Calibri"/>
              </w:rPr>
            </w:pPr>
            <w:r w:rsidRPr="00FB596A">
              <w:rPr>
                <w:rFonts w:ascii="Calibri" w:hAnsi="Calibri"/>
                <w:b/>
              </w:rPr>
              <w:t>REFERENČNA GRADNJA</w:t>
            </w:r>
          </w:p>
        </w:tc>
      </w:tr>
      <w:bookmarkEnd w:id="110"/>
      <w:tr w:rsidR="00CD6EF8" w:rsidRPr="00FB596A" w:rsidTr="00061069">
        <w:trPr>
          <w:trHeight w:val="600"/>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projekta /investicije</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24"/>
        </w:trPr>
        <w:tc>
          <w:tcPr>
            <w:tcW w:w="3539" w:type="dxa"/>
            <w:gridSpan w:val="2"/>
            <w:vAlign w:val="center"/>
          </w:tcPr>
          <w:p w:rsidR="00CD6EF8" w:rsidRPr="00FB596A" w:rsidRDefault="00CD6EF8" w:rsidP="00061069">
            <w:pPr>
              <w:rPr>
                <w:rFonts w:ascii="Calibri" w:hAnsi="Calibri"/>
              </w:rPr>
            </w:pPr>
            <w:r w:rsidRPr="00FB596A">
              <w:rPr>
                <w:rFonts w:ascii="Calibri" w:hAnsi="Calibri"/>
              </w:rPr>
              <w:t>naziv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559"/>
        </w:trPr>
        <w:tc>
          <w:tcPr>
            <w:tcW w:w="3539" w:type="dxa"/>
            <w:gridSpan w:val="2"/>
            <w:vAlign w:val="center"/>
          </w:tcPr>
          <w:p w:rsidR="00CD6EF8" w:rsidRPr="00FB596A" w:rsidRDefault="00CD6EF8" w:rsidP="00061069">
            <w:pPr>
              <w:rPr>
                <w:rFonts w:ascii="Calibri" w:hAnsi="Calibri"/>
              </w:rPr>
            </w:pPr>
            <w:r w:rsidRPr="00FB596A">
              <w:rPr>
                <w:rFonts w:ascii="Calibri" w:hAnsi="Calibri"/>
              </w:rPr>
              <w:t>naslov naročnika</w:t>
            </w:r>
          </w:p>
        </w:tc>
        <w:tc>
          <w:tcPr>
            <w:tcW w:w="5521" w:type="dxa"/>
            <w:gridSpan w:val="4"/>
            <w:vAlign w:val="center"/>
          </w:tcPr>
          <w:p w:rsidR="00CD6EF8" w:rsidRPr="00FB596A" w:rsidRDefault="00CD6EF8" w:rsidP="00061069">
            <w:pPr>
              <w:rPr>
                <w:rFonts w:ascii="Calibri" w:hAnsi="Calibri"/>
              </w:rPr>
            </w:pPr>
          </w:p>
        </w:tc>
      </w:tr>
      <w:tr w:rsidR="00CD6EF8" w:rsidRPr="00FB596A" w:rsidTr="00061069">
        <w:tc>
          <w:tcPr>
            <w:tcW w:w="3539" w:type="dxa"/>
            <w:gridSpan w:val="2"/>
            <w:vAlign w:val="center"/>
          </w:tcPr>
          <w:p w:rsidR="00CD6EF8" w:rsidRPr="00FB596A" w:rsidRDefault="00CD6EF8" w:rsidP="00061069">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389"/>
        </w:trPr>
        <w:tc>
          <w:tcPr>
            <w:tcW w:w="2830" w:type="dxa"/>
            <w:vAlign w:val="center"/>
          </w:tcPr>
          <w:p w:rsidR="00CD6EF8" w:rsidRPr="00FB596A" w:rsidRDefault="00CD6EF8" w:rsidP="00061069">
            <w:pPr>
              <w:rPr>
                <w:rFonts w:ascii="Calibri" w:hAnsi="Calibri"/>
              </w:rPr>
            </w:pPr>
            <w:r w:rsidRPr="00FB596A">
              <w:rPr>
                <w:rFonts w:ascii="Calibri" w:hAnsi="Calibri"/>
              </w:rPr>
              <w:t>št. telefona kontaktne osebe</w:t>
            </w:r>
          </w:p>
        </w:tc>
        <w:tc>
          <w:tcPr>
            <w:tcW w:w="1734" w:type="dxa"/>
            <w:gridSpan w:val="2"/>
            <w:vAlign w:val="center"/>
          </w:tcPr>
          <w:p w:rsidR="00CD6EF8" w:rsidRPr="00FB596A" w:rsidRDefault="00CD6EF8" w:rsidP="00061069">
            <w:pPr>
              <w:rPr>
                <w:rFonts w:ascii="Calibri" w:hAnsi="Calibri"/>
              </w:rPr>
            </w:pPr>
          </w:p>
        </w:tc>
        <w:tc>
          <w:tcPr>
            <w:tcW w:w="1101" w:type="dxa"/>
            <w:gridSpan w:val="2"/>
          </w:tcPr>
          <w:p w:rsidR="00CD6EF8" w:rsidRPr="00FB596A" w:rsidRDefault="00CD6EF8" w:rsidP="00061069">
            <w:pPr>
              <w:rPr>
                <w:rFonts w:ascii="Calibri" w:hAnsi="Calibri"/>
              </w:rPr>
            </w:pPr>
            <w:r w:rsidRPr="00FB596A">
              <w:rPr>
                <w:rFonts w:ascii="Calibri" w:hAnsi="Calibri"/>
              </w:rPr>
              <w:t>e-mail:</w:t>
            </w:r>
          </w:p>
        </w:tc>
        <w:tc>
          <w:tcPr>
            <w:tcW w:w="3395" w:type="dxa"/>
          </w:tcPr>
          <w:p w:rsidR="00CD6EF8" w:rsidRPr="00FB596A" w:rsidRDefault="00CD6EF8" w:rsidP="00061069">
            <w:pPr>
              <w:rPr>
                <w:rFonts w:ascii="Calibri" w:hAnsi="Calibri"/>
              </w:rPr>
            </w:pPr>
          </w:p>
        </w:tc>
      </w:tr>
      <w:tr w:rsidR="00CD6EF8" w:rsidRPr="00FB596A" w:rsidTr="00061069">
        <w:trPr>
          <w:trHeight w:val="422"/>
        </w:trPr>
        <w:tc>
          <w:tcPr>
            <w:tcW w:w="3539" w:type="dxa"/>
            <w:gridSpan w:val="2"/>
            <w:vAlign w:val="center"/>
          </w:tcPr>
          <w:p w:rsidR="00CD6EF8" w:rsidRPr="00FB596A" w:rsidRDefault="00CD6EF8" w:rsidP="00061069">
            <w:pPr>
              <w:rPr>
                <w:rFonts w:ascii="Calibri" w:hAnsi="Calibri"/>
              </w:rPr>
            </w:pPr>
            <w:r w:rsidRPr="00FB596A">
              <w:rPr>
                <w:rFonts w:asciiTheme="minorHAnsi" w:hAnsiTheme="minorHAnsi" w:cstheme="minorHAnsi"/>
              </w:rPr>
              <w:t>Klasifikacija objekta po CC – SI</w:t>
            </w:r>
          </w:p>
        </w:tc>
        <w:tc>
          <w:tcPr>
            <w:tcW w:w="5521" w:type="dxa"/>
            <w:gridSpan w:val="4"/>
            <w:vAlign w:val="center"/>
          </w:tcPr>
          <w:p w:rsidR="00CD6EF8" w:rsidRPr="00FB596A" w:rsidRDefault="00CD6EF8" w:rsidP="00061069">
            <w:pPr>
              <w:rPr>
                <w:rFonts w:ascii="Calibri" w:hAnsi="Calibri"/>
              </w:rPr>
            </w:pPr>
          </w:p>
        </w:tc>
      </w:tr>
      <w:tr w:rsidR="00CD6EF8" w:rsidRPr="00FB596A" w:rsidTr="00061069">
        <w:trPr>
          <w:trHeight w:val="421"/>
        </w:trPr>
        <w:tc>
          <w:tcPr>
            <w:tcW w:w="3539" w:type="dxa"/>
            <w:gridSpan w:val="2"/>
            <w:vAlign w:val="center"/>
          </w:tcPr>
          <w:p w:rsidR="00CD6EF8" w:rsidRPr="00FB596A" w:rsidRDefault="00CD6EF8" w:rsidP="00061069">
            <w:pPr>
              <w:rPr>
                <w:rFonts w:ascii="Calibri" w:hAnsi="Calibri"/>
              </w:rPr>
            </w:pPr>
            <w:r w:rsidRPr="00FB596A">
              <w:rPr>
                <w:rFonts w:ascii="Calibri" w:hAnsi="Calibri"/>
              </w:rPr>
              <w:t>Vednost izvedenih del (brez DDV)</w:t>
            </w:r>
          </w:p>
        </w:tc>
        <w:tc>
          <w:tcPr>
            <w:tcW w:w="5521" w:type="dxa"/>
            <w:gridSpan w:val="4"/>
          </w:tcPr>
          <w:p w:rsidR="00CD6EF8" w:rsidRPr="00FB596A" w:rsidRDefault="00CD6EF8" w:rsidP="00061069">
            <w:pPr>
              <w:jc w:val="both"/>
              <w:rPr>
                <w:rFonts w:ascii="Calibri" w:hAnsi="Calibri"/>
              </w:rPr>
            </w:pPr>
          </w:p>
        </w:tc>
      </w:tr>
      <w:tr w:rsidR="00CD6EF8" w:rsidRPr="00FB596A" w:rsidTr="00061069">
        <w:tc>
          <w:tcPr>
            <w:tcW w:w="3539" w:type="dxa"/>
            <w:gridSpan w:val="2"/>
            <w:vAlign w:val="center"/>
          </w:tcPr>
          <w:p w:rsidR="00CD6EF8" w:rsidRPr="00FB596A" w:rsidRDefault="00CD6EF8" w:rsidP="00061069">
            <w:pPr>
              <w:rPr>
                <w:rFonts w:ascii="Calibri" w:hAnsi="Calibri"/>
              </w:rPr>
            </w:pPr>
            <w:r w:rsidRPr="00FB596A">
              <w:rPr>
                <w:rFonts w:ascii="Calibri" w:hAnsi="Calibri"/>
              </w:rPr>
              <w:t>dela so bila zaključena</w:t>
            </w:r>
          </w:p>
          <w:p w:rsidR="00CD6EF8" w:rsidRPr="00FB596A" w:rsidRDefault="00CD6EF8" w:rsidP="00061069">
            <w:pPr>
              <w:rPr>
                <w:rFonts w:ascii="Calibri" w:hAnsi="Calibri"/>
                <w:i/>
              </w:rPr>
            </w:pPr>
            <w:r w:rsidRPr="00FB596A">
              <w:rPr>
                <w:rFonts w:ascii="Calibri" w:hAnsi="Calibri"/>
                <w:i/>
              </w:rPr>
              <w:t>(opomba: vpisati mesec in leto)</w:t>
            </w:r>
          </w:p>
          <w:p w:rsidR="00CD6EF8" w:rsidRPr="00FB596A" w:rsidRDefault="00CD6EF8" w:rsidP="00061069">
            <w:pPr>
              <w:rPr>
                <w:rFonts w:ascii="Calibri" w:hAnsi="Calibri"/>
              </w:rPr>
            </w:pPr>
          </w:p>
        </w:tc>
        <w:tc>
          <w:tcPr>
            <w:tcW w:w="5521" w:type="dxa"/>
            <w:gridSpan w:val="4"/>
            <w:vAlign w:val="center"/>
          </w:tcPr>
          <w:p w:rsidR="00CD6EF8" w:rsidRPr="00FB596A" w:rsidRDefault="00CD6EF8" w:rsidP="00061069">
            <w:pPr>
              <w:rPr>
                <w:rFonts w:ascii="Calibri" w:hAnsi="Calibri"/>
              </w:rPr>
            </w:pPr>
          </w:p>
        </w:tc>
      </w:tr>
      <w:tr w:rsidR="00CD6EF8" w:rsidTr="00061069">
        <w:tc>
          <w:tcPr>
            <w:tcW w:w="4564" w:type="dxa"/>
            <w:gridSpan w:val="3"/>
            <w:vAlign w:val="center"/>
          </w:tcPr>
          <w:p w:rsidR="00CD6EF8" w:rsidRDefault="00CD6EF8" w:rsidP="00061069">
            <w:pPr>
              <w:rPr>
                <w:rFonts w:ascii="Calibri" w:hAnsi="Calibri"/>
              </w:rPr>
            </w:pPr>
            <w:r>
              <w:rPr>
                <w:rFonts w:ascii="Calibri" w:hAnsi="Calibri"/>
              </w:rPr>
              <w:t>d</w:t>
            </w:r>
            <w:r w:rsidRPr="006B6501">
              <w:rPr>
                <w:rFonts w:ascii="Calibri" w:hAnsi="Calibri"/>
              </w:rPr>
              <w:t>atum izdaje uporabnega dovoljenja in št. odločbe:</w:t>
            </w:r>
          </w:p>
          <w:p w:rsidR="00CD6EF8" w:rsidRPr="00E64FF8" w:rsidRDefault="00CD6EF8" w:rsidP="00061069">
            <w:pPr>
              <w:rPr>
                <w:rFonts w:ascii="Calibri" w:hAnsi="Calibri"/>
                <w:i/>
                <w:sz w:val="18"/>
                <w:szCs w:val="18"/>
              </w:rPr>
            </w:pPr>
            <w:r w:rsidRPr="00E64FF8">
              <w:rPr>
                <w:rFonts w:ascii="Calibri" w:hAnsi="Calibri"/>
                <w:i/>
                <w:sz w:val="18"/>
                <w:szCs w:val="18"/>
              </w:rPr>
              <w:t>(opomba: vpisati v primeru ko je to zahtevano skladno z veljavno zakonodajo)</w:t>
            </w:r>
          </w:p>
          <w:p w:rsidR="00CD6EF8" w:rsidRDefault="00CD6EF8" w:rsidP="00061069">
            <w:pPr>
              <w:rPr>
                <w:rFonts w:ascii="Calibri" w:hAnsi="Calibri"/>
              </w:rPr>
            </w:pPr>
          </w:p>
        </w:tc>
        <w:tc>
          <w:tcPr>
            <w:tcW w:w="4496" w:type="dxa"/>
            <w:gridSpan w:val="3"/>
            <w:vAlign w:val="center"/>
          </w:tcPr>
          <w:p w:rsidR="00CD6EF8" w:rsidRDefault="00CD6EF8" w:rsidP="00061069">
            <w:pPr>
              <w:rPr>
                <w:rFonts w:ascii="Calibri" w:hAnsi="Calibri"/>
              </w:rPr>
            </w:pPr>
          </w:p>
        </w:tc>
      </w:tr>
      <w:tr w:rsidR="00CD6EF8" w:rsidTr="00061069">
        <w:tc>
          <w:tcPr>
            <w:tcW w:w="4564" w:type="dxa"/>
            <w:gridSpan w:val="3"/>
            <w:vAlign w:val="center"/>
          </w:tcPr>
          <w:p w:rsidR="00CD6EF8" w:rsidRDefault="00CD6EF8" w:rsidP="00061069">
            <w:pPr>
              <w:rPr>
                <w:rFonts w:ascii="Calibri" w:hAnsi="Calibri"/>
              </w:rPr>
            </w:pPr>
            <w:r>
              <w:rPr>
                <w:rFonts w:ascii="Calibri" w:hAnsi="Calibri"/>
              </w:rPr>
              <w:t>d</w:t>
            </w:r>
            <w:r w:rsidRPr="006B6501">
              <w:rPr>
                <w:rFonts w:ascii="Calibri" w:hAnsi="Calibri"/>
              </w:rPr>
              <w:t xml:space="preserve">atum </w:t>
            </w:r>
            <w:r>
              <w:rPr>
                <w:rFonts w:ascii="Calibri" w:hAnsi="Calibri"/>
              </w:rPr>
              <w:t>opravljene primopredaje del:</w:t>
            </w:r>
          </w:p>
          <w:p w:rsidR="00CD6EF8" w:rsidRPr="00E64FF8" w:rsidRDefault="00CD6EF8" w:rsidP="00061069">
            <w:pPr>
              <w:rPr>
                <w:rFonts w:ascii="Calibri" w:hAnsi="Calibri"/>
                <w:i/>
                <w:sz w:val="18"/>
                <w:szCs w:val="18"/>
              </w:rPr>
            </w:pPr>
            <w:r w:rsidRPr="00E64FF8">
              <w:rPr>
                <w:rFonts w:ascii="Calibri" w:hAnsi="Calibri"/>
                <w:i/>
                <w:sz w:val="18"/>
                <w:szCs w:val="18"/>
              </w:rPr>
              <w:t xml:space="preserve">(opomba: vpisati v primeru ko </w:t>
            </w:r>
            <w:r>
              <w:rPr>
                <w:rFonts w:ascii="Calibri" w:hAnsi="Calibri"/>
                <w:i/>
                <w:sz w:val="18"/>
                <w:szCs w:val="18"/>
              </w:rPr>
              <w:t>pridobitev uporabnega dovoljenja ni potrebna</w:t>
            </w:r>
            <w:r w:rsidRPr="00E64FF8">
              <w:rPr>
                <w:rFonts w:ascii="Calibri" w:hAnsi="Calibri"/>
                <w:i/>
                <w:sz w:val="18"/>
                <w:szCs w:val="18"/>
              </w:rPr>
              <w:t>)</w:t>
            </w:r>
          </w:p>
          <w:p w:rsidR="00CD6EF8" w:rsidRDefault="00CD6EF8" w:rsidP="00061069">
            <w:pPr>
              <w:rPr>
                <w:rFonts w:ascii="Calibri" w:hAnsi="Calibri"/>
              </w:rPr>
            </w:pPr>
          </w:p>
        </w:tc>
        <w:tc>
          <w:tcPr>
            <w:tcW w:w="4496" w:type="dxa"/>
            <w:gridSpan w:val="3"/>
            <w:vAlign w:val="center"/>
          </w:tcPr>
          <w:p w:rsidR="00CD6EF8" w:rsidRDefault="00CD6EF8" w:rsidP="00061069">
            <w:pPr>
              <w:rPr>
                <w:rFonts w:ascii="Calibri" w:hAnsi="Calibri"/>
              </w:rPr>
            </w:pPr>
          </w:p>
        </w:tc>
      </w:tr>
    </w:tbl>
    <w:p w:rsidR="00CD6EF8" w:rsidRPr="00164AC7" w:rsidRDefault="00CD6EF8" w:rsidP="00CD6EF8">
      <w:pPr>
        <w:rPr>
          <w:rFonts w:asciiTheme="minorHAnsi" w:hAnsiTheme="minorHAnsi" w:cstheme="minorHAnsi"/>
          <w:b/>
        </w:rPr>
      </w:pPr>
    </w:p>
    <w:p w:rsidR="00CD6EF8" w:rsidRPr="00A17AD2" w:rsidRDefault="00CD6EF8" w:rsidP="00CD6EF8">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CD6EF8" w:rsidRPr="00A17AD2" w:rsidTr="00061069">
        <w:trPr>
          <w:gridBefore w:val="2"/>
          <w:wBefore w:w="4721" w:type="dxa"/>
        </w:trPr>
        <w:tc>
          <w:tcPr>
            <w:tcW w:w="4524" w:type="dxa"/>
            <w:tcBorders>
              <w:bottom w:val="single" w:sz="4" w:space="0" w:color="auto"/>
            </w:tcBorders>
          </w:tcPr>
          <w:p w:rsidR="00CD6EF8"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721" w:type="dxa"/>
        </w:trPr>
        <w:tc>
          <w:tcPr>
            <w:tcW w:w="4524"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410"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11" w:type="dxa"/>
          </w:tcPr>
          <w:p w:rsidR="00CD6EF8" w:rsidRPr="00A17AD2" w:rsidRDefault="00CD6EF8" w:rsidP="00061069">
            <w:pPr>
              <w:pStyle w:val="Telobesedila"/>
              <w:rPr>
                <w:rFonts w:asciiTheme="minorHAnsi" w:hAnsiTheme="minorHAnsi" w:cstheme="minorHAnsi"/>
              </w:rPr>
            </w:pPr>
          </w:p>
        </w:tc>
        <w:tc>
          <w:tcPr>
            <w:tcW w:w="4524"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10"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CD6EF8" w:rsidRPr="00A17AD2" w:rsidRDefault="00CD6EF8" w:rsidP="00061069">
            <w:pPr>
              <w:pStyle w:val="Telobesedila"/>
              <w:rPr>
                <w:rFonts w:asciiTheme="minorHAnsi" w:hAnsiTheme="minorHAnsi" w:cstheme="minorHAnsi"/>
              </w:rPr>
            </w:pPr>
          </w:p>
        </w:tc>
        <w:tc>
          <w:tcPr>
            <w:tcW w:w="4524"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rPr>
          <w:rFonts w:asciiTheme="minorHAnsi" w:hAnsiTheme="minorHAnsi" w:cstheme="minorHAnsi"/>
        </w:rPr>
      </w:pPr>
    </w:p>
    <w:p w:rsidR="00CD6EF8" w:rsidRPr="00A17AD2" w:rsidRDefault="00CD6EF8" w:rsidP="00CD6EF8">
      <w:pPr>
        <w:pStyle w:val="Telobesedila"/>
        <w:rPr>
          <w:rFonts w:asciiTheme="minorHAnsi" w:hAnsiTheme="minorHAnsi" w:cstheme="minorHAnsi"/>
        </w:rPr>
        <w:sectPr w:rsidR="00CD6EF8" w:rsidRPr="00A17AD2" w:rsidSect="00396A19">
          <w:pgSz w:w="11907" w:h="16840" w:code="9"/>
          <w:pgMar w:top="1418" w:right="1418" w:bottom="1418" w:left="1418" w:header="709" w:footer="709" w:gutter="0"/>
          <w:cols w:space="708"/>
          <w:titlePg/>
          <w:docGrid w:linePitch="272"/>
        </w:sectPr>
      </w:pPr>
    </w:p>
    <w:p w:rsidR="00CD6EF8" w:rsidRPr="00A17AD2" w:rsidRDefault="00CD6EF8" w:rsidP="00CD6EF8">
      <w:pPr>
        <w:pStyle w:val="Naslov2"/>
        <w:jc w:val="right"/>
        <w:rPr>
          <w:rFonts w:asciiTheme="minorHAnsi" w:hAnsiTheme="minorHAnsi" w:cstheme="minorHAnsi"/>
          <w:i/>
          <w:iCs/>
          <w:sz w:val="20"/>
          <w:szCs w:val="20"/>
        </w:rPr>
      </w:pPr>
      <w:bookmarkStart w:id="111" w:name="_Toc38247331"/>
      <w:bookmarkStart w:id="112" w:name="_Toc139163576"/>
      <w:bookmarkStart w:id="113" w:name="_Toc36644052"/>
      <w:bookmarkStart w:id="114" w:name="_Toc6287369"/>
      <w:r w:rsidRPr="00A17AD2">
        <w:rPr>
          <w:rFonts w:asciiTheme="minorHAnsi" w:hAnsiTheme="minorHAnsi" w:cstheme="minorHAnsi"/>
          <w:i/>
          <w:iCs/>
          <w:sz w:val="20"/>
          <w:szCs w:val="20"/>
        </w:rPr>
        <w:lastRenderedPageBreak/>
        <w:t>PRILOGA št. D/</w:t>
      </w:r>
      <w:bookmarkEnd w:id="111"/>
      <w:bookmarkEnd w:id="112"/>
      <w:r>
        <w:rPr>
          <w:rFonts w:asciiTheme="minorHAnsi" w:hAnsiTheme="minorHAnsi" w:cstheme="minorHAnsi"/>
          <w:i/>
          <w:iCs/>
          <w:sz w:val="20"/>
          <w:szCs w:val="20"/>
        </w:rPr>
        <w:t>9</w:t>
      </w:r>
      <w:bookmarkEnd w:id="113"/>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rPr>
          <w:rFonts w:asciiTheme="minorHAnsi" w:hAnsiTheme="minorHAnsi" w:cstheme="minorHAnsi"/>
        </w:rPr>
      </w:pPr>
      <w:bookmarkStart w:id="115" w:name="_Toc38247334"/>
      <w:bookmarkStart w:id="116" w:name="_Toc139163579"/>
      <w:bookmarkStart w:id="117" w:name="_Toc184713965"/>
      <w:bookmarkStart w:id="118" w:name="_Toc288727059"/>
      <w:bookmarkStart w:id="119" w:name="_Toc289366872"/>
      <w:bookmarkStart w:id="120" w:name="_Toc289672060"/>
      <w:bookmarkStart w:id="121" w:name="_Toc293052894"/>
      <w:bookmarkStart w:id="122" w:name="_Toc293299643"/>
      <w:bookmarkStart w:id="123" w:name="_Toc358098831"/>
      <w:bookmarkStart w:id="124" w:name="_Toc384901410"/>
      <w:bookmarkStart w:id="125" w:name="_Toc387322931"/>
    </w:p>
    <w:p w:rsidR="00CD6EF8" w:rsidRPr="00A17AD2" w:rsidRDefault="00CD6EF8" w:rsidP="00CD6EF8">
      <w:pPr>
        <w:pStyle w:val="Naslov2"/>
        <w:tabs>
          <w:tab w:val="left" w:pos="3555"/>
          <w:tab w:val="center" w:pos="7286"/>
        </w:tabs>
        <w:jc w:val="center"/>
        <w:rPr>
          <w:rFonts w:asciiTheme="minorHAnsi" w:hAnsiTheme="minorHAnsi" w:cstheme="minorHAnsi"/>
          <w:b/>
          <w:bCs/>
          <w:sz w:val="20"/>
          <w:szCs w:val="20"/>
        </w:rPr>
      </w:pPr>
      <w:bookmarkStart w:id="126" w:name="_Toc392490145"/>
      <w:bookmarkStart w:id="127" w:name="_Toc454268129"/>
      <w:bookmarkStart w:id="128" w:name="_Toc454523417"/>
      <w:bookmarkStart w:id="129" w:name="_Toc522797641"/>
      <w:bookmarkStart w:id="130" w:name="_Toc523319706"/>
      <w:bookmarkStart w:id="131" w:name="_Toc36641103"/>
      <w:bookmarkStart w:id="132" w:name="_Toc36641407"/>
      <w:bookmarkStart w:id="133" w:name="_Toc36644053"/>
      <w:r w:rsidRPr="00A17AD2">
        <w:rPr>
          <w:rFonts w:asciiTheme="minorHAnsi" w:hAnsiTheme="minorHAnsi" w:cstheme="minorHAnsi"/>
          <w:b/>
          <w:bCs/>
          <w:sz w:val="20"/>
          <w:szCs w:val="20"/>
        </w:rPr>
        <w:t>PODIZVAJALCI</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w:t>
      </w: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430-20/2020</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CD6EF8" w:rsidRPr="00A17AD2" w:rsidRDefault="00CD6EF8" w:rsidP="00CD6EF8">
      <w:pPr>
        <w:pStyle w:val="Telobesedila"/>
        <w:rPr>
          <w:rFonts w:asciiTheme="minorHAnsi" w:hAnsiTheme="minorHAnsi" w:cstheme="minorHAnsi"/>
        </w:rPr>
      </w:pPr>
    </w:p>
    <w:p w:rsidR="00CD6EF8" w:rsidRPr="00A17AD2" w:rsidRDefault="00CD6EF8" w:rsidP="00F434FB">
      <w:pPr>
        <w:pStyle w:val="Telobesedila"/>
        <w:numPr>
          <w:ilvl w:val="0"/>
          <w:numId w:val="4"/>
        </w:numPr>
        <w:tabs>
          <w:tab w:val="clear" w:pos="-134"/>
          <w:tab w:val="num" w:pos="360"/>
        </w:tabs>
        <w:ind w:left="360"/>
        <w:rPr>
          <w:rFonts w:asciiTheme="minorHAnsi" w:hAnsiTheme="minorHAnsi" w:cstheme="minorHAnsi"/>
        </w:rPr>
      </w:pPr>
      <w:r w:rsidRPr="00A17AD2">
        <w:rPr>
          <w:rFonts w:asciiTheme="minorHAnsi" w:hAnsiTheme="minorHAnsi" w:cstheme="minorHAnsi"/>
        </w:rPr>
        <w:t>da ne nastopamo s podizvajalcem</w:t>
      </w:r>
    </w:p>
    <w:p w:rsidR="00CD6EF8" w:rsidRPr="00A17AD2" w:rsidRDefault="00CD6EF8" w:rsidP="00CD6EF8">
      <w:pPr>
        <w:pStyle w:val="Telobesedila"/>
        <w:ind w:left="360"/>
        <w:rPr>
          <w:rFonts w:asciiTheme="minorHAnsi" w:hAnsiTheme="minorHAnsi" w:cstheme="minorHAnsi"/>
        </w:rPr>
      </w:pPr>
    </w:p>
    <w:p w:rsidR="00CD6EF8" w:rsidRPr="00A17AD2" w:rsidRDefault="00CD6EF8" w:rsidP="00F434FB">
      <w:pPr>
        <w:pStyle w:val="Telobesedila"/>
        <w:numPr>
          <w:ilvl w:val="0"/>
          <w:numId w:val="4"/>
        </w:numPr>
        <w:tabs>
          <w:tab w:val="clear" w:pos="-134"/>
          <w:tab w:val="num" w:pos="360"/>
        </w:tabs>
        <w:ind w:left="360"/>
        <w:rPr>
          <w:rFonts w:asciiTheme="minorHAnsi" w:hAnsiTheme="minorHAnsi" w:cstheme="minorHAnsi"/>
        </w:rPr>
      </w:pPr>
      <w:r w:rsidRPr="00A17AD2">
        <w:rPr>
          <w:rFonts w:asciiTheme="minorHAnsi" w:hAnsiTheme="minorHAnsi" w:cstheme="minorHAnsi"/>
        </w:rPr>
        <w:t>da nastopamo s navedenimi podizvajalci:</w:t>
      </w:r>
    </w:p>
    <w:p w:rsidR="00CD6EF8" w:rsidRPr="00A17AD2" w:rsidRDefault="00CD6EF8" w:rsidP="00CD6EF8">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CD6EF8" w:rsidRPr="00A17AD2" w:rsidTr="00061069">
        <w:trPr>
          <w:trHeight w:val="510"/>
        </w:trPr>
        <w:tc>
          <w:tcPr>
            <w:tcW w:w="720" w:type="dxa"/>
          </w:tcPr>
          <w:p w:rsidR="00CD6EF8" w:rsidRPr="00A17AD2" w:rsidRDefault="00CD6EF8" w:rsidP="00061069">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(v € brez DDV)</w:t>
            </w:r>
          </w:p>
        </w:tc>
      </w:tr>
      <w:tr w:rsidR="00CD6EF8" w:rsidRPr="00A17AD2" w:rsidTr="00061069">
        <w:trPr>
          <w:trHeight w:val="510"/>
        </w:trPr>
        <w:tc>
          <w:tcPr>
            <w:tcW w:w="720" w:type="dxa"/>
          </w:tcPr>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tc>
        <w:tc>
          <w:tcPr>
            <w:tcW w:w="3060" w:type="dxa"/>
          </w:tcPr>
          <w:p w:rsidR="00CD6EF8" w:rsidRPr="00A17AD2" w:rsidRDefault="00CD6EF8" w:rsidP="00061069">
            <w:pPr>
              <w:pStyle w:val="Telobesedila"/>
              <w:rPr>
                <w:rFonts w:asciiTheme="minorHAnsi" w:hAnsiTheme="minorHAnsi" w:cstheme="minorHAnsi"/>
              </w:rPr>
            </w:pPr>
          </w:p>
        </w:tc>
      </w:tr>
      <w:tr w:rsidR="00CD6EF8" w:rsidRPr="00A17AD2" w:rsidTr="00061069">
        <w:trPr>
          <w:trHeight w:val="510"/>
        </w:trPr>
        <w:tc>
          <w:tcPr>
            <w:tcW w:w="720" w:type="dxa"/>
          </w:tcPr>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tc>
        <w:tc>
          <w:tcPr>
            <w:tcW w:w="3060" w:type="dxa"/>
          </w:tcPr>
          <w:p w:rsidR="00CD6EF8" w:rsidRPr="00A17AD2" w:rsidRDefault="00CD6EF8" w:rsidP="00061069">
            <w:pPr>
              <w:pStyle w:val="Telobesedila"/>
              <w:rPr>
                <w:rFonts w:asciiTheme="minorHAnsi" w:hAnsiTheme="minorHAnsi" w:cstheme="minorHAnsi"/>
              </w:rPr>
            </w:pPr>
          </w:p>
        </w:tc>
      </w:tr>
      <w:tr w:rsidR="00CD6EF8" w:rsidRPr="00A17AD2" w:rsidTr="00061069">
        <w:trPr>
          <w:trHeight w:val="510"/>
        </w:trPr>
        <w:tc>
          <w:tcPr>
            <w:tcW w:w="720" w:type="dxa"/>
          </w:tcPr>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2520" w:type="dxa"/>
          </w:tcPr>
          <w:p w:rsidR="00CD6EF8" w:rsidRPr="00A17AD2" w:rsidRDefault="00CD6EF8" w:rsidP="00061069">
            <w:pPr>
              <w:pStyle w:val="Telobesedila"/>
              <w:rPr>
                <w:rFonts w:asciiTheme="minorHAnsi" w:hAnsiTheme="minorHAnsi" w:cstheme="minorHAnsi"/>
              </w:rPr>
            </w:pPr>
          </w:p>
        </w:tc>
        <w:tc>
          <w:tcPr>
            <w:tcW w:w="3060" w:type="dxa"/>
          </w:tcPr>
          <w:p w:rsidR="00CD6EF8" w:rsidRPr="00A17AD2" w:rsidRDefault="00CD6EF8" w:rsidP="00061069">
            <w:pPr>
              <w:pStyle w:val="Telobesedila"/>
              <w:rPr>
                <w:rFonts w:asciiTheme="minorHAnsi" w:hAnsiTheme="minorHAnsi" w:cstheme="minorHAnsi"/>
              </w:rPr>
            </w:pP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BESEDILO"/>
        <w:rPr>
          <w:rFonts w:asciiTheme="minorHAnsi" w:hAnsiTheme="minorHAnsi" w:cstheme="minorHAnsi"/>
          <w:b/>
          <w:bCs/>
        </w:rPr>
      </w:pPr>
    </w:p>
    <w:p w:rsidR="00CD6EF8" w:rsidRPr="00A17AD2" w:rsidRDefault="00CD6EF8" w:rsidP="00CD6EF8">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CD6EF8" w:rsidRPr="00A17AD2" w:rsidRDefault="00CD6EF8" w:rsidP="00CD6EF8">
      <w:pPr>
        <w:pStyle w:val="BESEDILO"/>
        <w:rPr>
          <w:rFonts w:asciiTheme="minorHAnsi" w:hAnsiTheme="minorHAnsi" w:cstheme="minorHAnsi"/>
          <w:b/>
          <w:bCs/>
        </w:rPr>
      </w:pPr>
    </w:p>
    <w:p w:rsidR="00CD6EF8" w:rsidRPr="00A17AD2" w:rsidRDefault="00CD6EF8" w:rsidP="00F434FB">
      <w:pPr>
        <w:pStyle w:val="BESEDILO"/>
        <w:numPr>
          <w:ilvl w:val="0"/>
          <w:numId w:val="6"/>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CD6EF8" w:rsidRPr="00A17AD2" w:rsidRDefault="00CD6EF8" w:rsidP="00F434FB">
      <w:pPr>
        <w:pStyle w:val="BESEDILO"/>
        <w:numPr>
          <w:ilvl w:val="0"/>
          <w:numId w:val="6"/>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CD6EF8" w:rsidRPr="00A17AD2" w:rsidRDefault="00CD6EF8" w:rsidP="00F434FB">
      <w:pPr>
        <w:pStyle w:val="BESEDILO"/>
        <w:numPr>
          <w:ilvl w:val="0"/>
          <w:numId w:val="6"/>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CD6EF8" w:rsidRPr="00A17AD2" w:rsidTr="00061069">
        <w:trPr>
          <w:gridBefore w:val="2"/>
          <w:wBefore w:w="5764" w:type="dxa"/>
        </w:trPr>
        <w:tc>
          <w:tcPr>
            <w:tcW w:w="3446"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5764" w:type="dxa"/>
        </w:trPr>
        <w:tc>
          <w:tcPr>
            <w:tcW w:w="3446"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2753"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011" w:type="dxa"/>
          </w:tcPr>
          <w:p w:rsidR="00CD6EF8" w:rsidRPr="00A17AD2" w:rsidRDefault="00CD6EF8" w:rsidP="00061069">
            <w:pPr>
              <w:pStyle w:val="Telobesedila"/>
              <w:rPr>
                <w:rFonts w:asciiTheme="minorHAnsi" w:hAnsiTheme="minorHAnsi" w:cstheme="minorHAnsi"/>
              </w:rPr>
            </w:pPr>
          </w:p>
        </w:tc>
        <w:tc>
          <w:tcPr>
            <w:tcW w:w="3446"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2753"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CD6EF8" w:rsidRPr="00A17AD2" w:rsidRDefault="00CD6EF8" w:rsidP="00061069">
            <w:pPr>
              <w:pStyle w:val="Telobesedila"/>
              <w:rPr>
                <w:rFonts w:asciiTheme="minorHAnsi" w:hAnsiTheme="minorHAnsi" w:cstheme="minorHAnsi"/>
              </w:rPr>
            </w:pPr>
          </w:p>
        </w:tc>
        <w:tc>
          <w:tcPr>
            <w:tcW w:w="3446"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Default="00CD6EF8" w:rsidP="00CD6EF8">
      <w:pPr>
        <w:rPr>
          <w:rFonts w:asciiTheme="minorHAnsi" w:hAnsiTheme="minorHAnsi" w:cstheme="minorHAnsi"/>
        </w:rPr>
      </w:pPr>
      <w:bookmarkStart w:id="134" w:name="_Toc263409451"/>
      <w:bookmarkStart w:id="135" w:name="_Toc268167196"/>
    </w:p>
    <w:p w:rsidR="00CD6EF8" w:rsidRDefault="00CD6EF8" w:rsidP="00CD6EF8">
      <w:pPr>
        <w:rPr>
          <w:rFonts w:asciiTheme="minorHAnsi" w:hAnsiTheme="minorHAnsi" w:cstheme="minorHAnsi"/>
        </w:rPr>
      </w:pPr>
      <w:r>
        <w:rPr>
          <w:rFonts w:asciiTheme="minorHAnsi" w:hAnsiTheme="minorHAnsi" w:cstheme="minorHAnsi"/>
        </w:rPr>
        <w:br w:type="page"/>
      </w:r>
    </w:p>
    <w:p w:rsidR="00CD6EF8" w:rsidRPr="00576517" w:rsidRDefault="00CD6EF8" w:rsidP="00CD6EF8">
      <w:pPr>
        <w:pStyle w:val="Naslov2"/>
        <w:jc w:val="right"/>
        <w:rPr>
          <w:rFonts w:asciiTheme="minorHAnsi" w:hAnsiTheme="minorHAnsi" w:cstheme="minorHAnsi"/>
          <w:i/>
          <w:sz w:val="20"/>
          <w:szCs w:val="20"/>
        </w:rPr>
      </w:pPr>
      <w:bookmarkStart w:id="136" w:name="_Toc36644054"/>
      <w:r w:rsidRPr="00576517">
        <w:rPr>
          <w:rFonts w:asciiTheme="minorHAnsi" w:hAnsiTheme="minorHAnsi" w:cstheme="minorHAnsi"/>
          <w:i/>
          <w:sz w:val="20"/>
          <w:szCs w:val="20"/>
        </w:rPr>
        <w:lastRenderedPageBreak/>
        <w:t>PRILOGA št. D/</w:t>
      </w:r>
      <w:bookmarkEnd w:id="134"/>
      <w:bookmarkEnd w:id="135"/>
      <w:r w:rsidRPr="00576517">
        <w:rPr>
          <w:rFonts w:asciiTheme="minorHAnsi" w:hAnsiTheme="minorHAnsi" w:cstheme="minorHAnsi"/>
          <w:i/>
          <w:sz w:val="20"/>
          <w:szCs w:val="20"/>
        </w:rPr>
        <w:t>10</w:t>
      </w:r>
      <w:bookmarkEnd w:id="136"/>
    </w:p>
    <w:p w:rsidR="00CD6EF8" w:rsidRPr="00A17AD2" w:rsidRDefault="00CD6EF8" w:rsidP="00CD6EF8">
      <w:pPr>
        <w:pStyle w:val="Naslov2"/>
        <w:jc w:val="center"/>
        <w:rPr>
          <w:rFonts w:asciiTheme="minorHAnsi" w:hAnsiTheme="minorHAnsi" w:cstheme="minorHAnsi"/>
          <w:b/>
          <w:bCs/>
          <w:sz w:val="20"/>
          <w:szCs w:val="20"/>
        </w:rPr>
      </w:pPr>
      <w:bookmarkStart w:id="137" w:name="_Toc264443220"/>
      <w:bookmarkStart w:id="138" w:name="_Toc268167198"/>
      <w:bookmarkStart w:id="139" w:name="_Toc288727062"/>
      <w:bookmarkStart w:id="140" w:name="_Toc289366875"/>
      <w:bookmarkStart w:id="141" w:name="_Toc289672063"/>
      <w:bookmarkStart w:id="142" w:name="_Toc293052897"/>
      <w:bookmarkStart w:id="143" w:name="_Toc293299646"/>
      <w:bookmarkStart w:id="144" w:name="_Toc358098834"/>
      <w:bookmarkStart w:id="145" w:name="_Toc384901413"/>
      <w:bookmarkStart w:id="146" w:name="_Toc387322934"/>
      <w:bookmarkStart w:id="147" w:name="_Toc392490148"/>
    </w:p>
    <w:p w:rsidR="00CD6EF8" w:rsidRPr="00A17AD2" w:rsidRDefault="00CD6EF8" w:rsidP="00CD6EF8">
      <w:pPr>
        <w:pStyle w:val="Naslov2"/>
        <w:jc w:val="center"/>
        <w:rPr>
          <w:rFonts w:asciiTheme="minorHAnsi" w:hAnsiTheme="minorHAnsi" w:cstheme="minorHAnsi"/>
          <w:b/>
          <w:bCs/>
          <w:sz w:val="20"/>
          <w:szCs w:val="20"/>
        </w:rPr>
      </w:pPr>
      <w:bookmarkStart w:id="148" w:name="_Toc454268131"/>
      <w:bookmarkStart w:id="149" w:name="_Toc454523419"/>
      <w:bookmarkStart w:id="150" w:name="_Toc522797643"/>
      <w:bookmarkStart w:id="151" w:name="_Toc523319708"/>
      <w:bookmarkStart w:id="152" w:name="_Toc36641409"/>
      <w:bookmarkStart w:id="153" w:name="_Toc36644055"/>
      <w:r w:rsidRPr="00A17AD2">
        <w:rPr>
          <w:rFonts w:asciiTheme="minorHAnsi" w:hAnsiTheme="minorHAnsi" w:cstheme="minorHAnsi"/>
          <w:b/>
          <w:bCs/>
          <w:sz w:val="20"/>
          <w:szCs w:val="20"/>
        </w:rPr>
        <w:t>PODATKI O PODIZVAJALCU</w:t>
      </w:r>
      <w:bookmarkEnd w:id="137"/>
      <w:bookmarkEnd w:id="138"/>
      <w:bookmarkEnd w:id="139"/>
      <w:bookmarkEnd w:id="140"/>
      <w:bookmarkEnd w:id="141"/>
      <w:bookmarkEnd w:id="142"/>
      <w:bookmarkEnd w:id="143"/>
      <w:bookmarkEnd w:id="144"/>
      <w:bookmarkEnd w:id="145"/>
      <w:bookmarkEnd w:id="146"/>
      <w:bookmarkEnd w:id="147"/>
      <w:r w:rsidRPr="00A17AD2">
        <w:rPr>
          <w:rFonts w:asciiTheme="minorHAnsi" w:hAnsiTheme="minorHAnsi" w:cstheme="minorHAnsi"/>
          <w:b/>
          <w:bCs/>
          <w:sz w:val="20"/>
          <w:szCs w:val="20"/>
        </w:rPr>
        <w:t xml:space="preserve"> IN SOGLASJE ZA NEPOSREDNA PLAČILA</w:t>
      </w:r>
      <w:bookmarkEnd w:id="148"/>
      <w:bookmarkEnd w:id="149"/>
      <w:bookmarkEnd w:id="150"/>
      <w:bookmarkEnd w:id="151"/>
      <w:bookmarkEnd w:id="152"/>
      <w:bookmarkEnd w:id="153"/>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CD6EF8" w:rsidRPr="00A17AD2" w:rsidRDefault="00CD6EF8" w:rsidP="00061069">
            <w:pPr>
              <w:pStyle w:val="Telobesedila"/>
              <w:rPr>
                <w:rFonts w:asciiTheme="minorHAnsi" w:hAnsiTheme="minorHAnsi" w:cstheme="minorHAnsi"/>
              </w:rPr>
            </w:pPr>
          </w:p>
        </w:tc>
      </w:tr>
      <w:tr w:rsidR="00CD6EF8" w:rsidRPr="00A17AD2" w:rsidTr="00061069">
        <w:tc>
          <w:tcPr>
            <w:tcW w:w="4786" w:type="dxa"/>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ŠT. TRANSAKCIJSKEGA RAČUNA:</w:t>
            </w:r>
          </w:p>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CD6EF8" w:rsidRPr="00A17AD2" w:rsidRDefault="00CD6EF8" w:rsidP="00061069">
            <w:pPr>
              <w:pStyle w:val="Telobesedila"/>
              <w:rPr>
                <w:rFonts w:asciiTheme="minorHAnsi" w:hAnsiTheme="minorHAnsi" w:cstheme="minorHAnsi"/>
              </w:rPr>
            </w:pP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spacing w:before="60" w:after="60" w:line="360" w:lineRule="auto"/>
        <w:jc w:val="both"/>
        <w:rPr>
          <w:rFonts w:asciiTheme="minorHAnsi" w:hAnsiTheme="minorHAnsi" w:cstheme="minorHAnsi"/>
        </w:rPr>
      </w:pPr>
    </w:p>
    <w:p w:rsidR="00CD6EF8" w:rsidRPr="00A17AD2" w:rsidRDefault="00CD6EF8" w:rsidP="00CD6EF8">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CD6EF8" w:rsidRPr="00A17AD2" w:rsidRDefault="00CD6EF8" w:rsidP="00CD6EF8">
      <w:pPr>
        <w:spacing w:before="60" w:after="60" w:line="360" w:lineRule="auto"/>
        <w:rPr>
          <w:rFonts w:asciiTheme="minorHAnsi" w:hAnsiTheme="minorHAnsi" w:cstheme="minorHAnsi"/>
        </w:rPr>
      </w:pPr>
    </w:p>
    <w:p w:rsidR="00CD6EF8" w:rsidRDefault="00CD6EF8" w:rsidP="00CD6EF8">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CD6EF8" w:rsidRPr="00A17AD2" w:rsidRDefault="00CD6EF8" w:rsidP="00CD6EF8">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CD6EF8" w:rsidRPr="00A17AD2" w:rsidRDefault="00CD6EF8" w:rsidP="00CD6EF8">
      <w:pPr>
        <w:spacing w:before="60" w:after="60" w:line="360" w:lineRule="auto"/>
        <w:rPr>
          <w:rFonts w:asciiTheme="minorHAnsi" w:hAnsiTheme="minorHAnsi" w:cstheme="minorHAnsi"/>
        </w:rPr>
      </w:pPr>
    </w:p>
    <w:p w:rsidR="00D36EA9" w:rsidRDefault="00D36EA9">
      <w:pPr>
        <w:spacing w:after="160" w:line="259" w:lineRule="auto"/>
        <w:rPr>
          <w:rFonts w:asciiTheme="minorHAnsi" w:hAnsiTheme="minorHAnsi" w:cstheme="minorHAnsi"/>
        </w:rPr>
      </w:pPr>
      <w:r>
        <w:rPr>
          <w:rFonts w:asciiTheme="minorHAnsi" w:hAnsiTheme="minorHAnsi" w:cstheme="minorHAnsi"/>
        </w:rPr>
        <w:br w:type="page"/>
      </w:r>
    </w:p>
    <w:p w:rsidR="00CD6EF8" w:rsidRPr="00A17AD2" w:rsidRDefault="00CD6EF8" w:rsidP="00CD6EF8">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CD6EF8" w:rsidRPr="00A17AD2" w:rsidTr="00061069">
        <w:trPr>
          <w:gridBefore w:val="2"/>
          <w:wBefore w:w="4750" w:type="dxa"/>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750" w:type="dxa"/>
        </w:trPr>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(podizvajalec)</w:t>
            </w:r>
          </w:p>
        </w:tc>
      </w:tr>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CD6EF8" w:rsidRPr="00A17AD2" w:rsidRDefault="00CD6EF8" w:rsidP="00CD6EF8">
      <w:pPr>
        <w:pStyle w:val="Telobesedila"/>
        <w:tabs>
          <w:tab w:val="left" w:pos="495"/>
        </w:tabs>
        <w:jc w:val="left"/>
        <w:rPr>
          <w:rFonts w:asciiTheme="minorHAnsi" w:hAnsiTheme="minorHAnsi" w:cstheme="minorHAnsi"/>
        </w:rPr>
      </w:pPr>
    </w:p>
    <w:p w:rsidR="00CD6EF8" w:rsidRPr="00A17AD2" w:rsidRDefault="00CD6EF8" w:rsidP="00CD6EF8">
      <w:pPr>
        <w:pStyle w:val="Telobesedila"/>
        <w:tabs>
          <w:tab w:val="left" w:pos="495"/>
        </w:tabs>
        <w:jc w:val="left"/>
        <w:rPr>
          <w:rFonts w:asciiTheme="minorHAnsi" w:hAnsiTheme="minorHAnsi" w:cstheme="minorHAnsi"/>
        </w:rPr>
      </w:pPr>
    </w:p>
    <w:p w:rsidR="00CD6EF8" w:rsidRPr="00A17AD2" w:rsidRDefault="00CD6EF8" w:rsidP="00CD6EF8">
      <w:pPr>
        <w:pStyle w:val="Telobesedila"/>
        <w:tabs>
          <w:tab w:val="left" w:pos="495"/>
        </w:tabs>
        <w:jc w:val="left"/>
        <w:rPr>
          <w:rFonts w:asciiTheme="minorHAnsi" w:hAnsiTheme="minorHAnsi" w:cstheme="minorHAnsi"/>
        </w:rPr>
      </w:pPr>
    </w:p>
    <w:p w:rsidR="00CD6EF8" w:rsidRPr="00A17AD2" w:rsidRDefault="00CD6EF8" w:rsidP="00CD6EF8">
      <w:pPr>
        <w:pStyle w:val="Telobesedila"/>
        <w:rPr>
          <w:rFonts w:asciiTheme="minorHAnsi" w:hAnsiTheme="minorHAnsi" w:cstheme="minorHAnsi"/>
        </w:rPr>
      </w:pPr>
      <w:r w:rsidRPr="00A17AD2">
        <w:rPr>
          <w:rFonts w:asciiTheme="minorHAnsi" w:hAnsiTheme="minorHAnsi" w:cstheme="minorHAnsi"/>
        </w:rPr>
        <w:t>OPOMBA: obrazec izpolni podizvajalec</w:t>
      </w:r>
    </w:p>
    <w:p w:rsidR="00CD6EF8" w:rsidRPr="00AA262A" w:rsidRDefault="00CD6EF8" w:rsidP="00CD6EF8">
      <w:pPr>
        <w:pStyle w:val="Naslov2"/>
        <w:jc w:val="right"/>
        <w:rPr>
          <w:rFonts w:asciiTheme="minorHAnsi" w:hAnsiTheme="minorHAnsi" w:cstheme="minorHAnsi"/>
          <w:i/>
          <w:sz w:val="20"/>
          <w:szCs w:val="20"/>
        </w:rPr>
      </w:pPr>
      <w:r w:rsidRPr="00A17AD2">
        <w:rPr>
          <w:rFonts w:asciiTheme="minorHAnsi" w:hAnsiTheme="minorHAnsi" w:cstheme="minorHAnsi"/>
          <w:sz w:val="20"/>
          <w:szCs w:val="20"/>
        </w:rPr>
        <w:br w:type="page"/>
      </w:r>
      <w:bookmarkStart w:id="154" w:name="_Toc36644056"/>
      <w:r w:rsidRPr="00AA262A">
        <w:rPr>
          <w:rFonts w:asciiTheme="minorHAnsi" w:hAnsiTheme="minorHAnsi" w:cstheme="minorHAnsi"/>
          <w:i/>
          <w:sz w:val="20"/>
          <w:szCs w:val="20"/>
        </w:rPr>
        <w:lastRenderedPageBreak/>
        <w:t>PRILOGA št. D/</w:t>
      </w:r>
      <w:bookmarkEnd w:id="114"/>
      <w:r w:rsidRPr="00AA262A">
        <w:rPr>
          <w:rFonts w:asciiTheme="minorHAnsi" w:hAnsiTheme="minorHAnsi" w:cstheme="minorHAnsi"/>
          <w:i/>
          <w:sz w:val="20"/>
          <w:szCs w:val="20"/>
        </w:rPr>
        <w:t>1</w:t>
      </w:r>
      <w:r>
        <w:rPr>
          <w:rFonts w:asciiTheme="minorHAnsi" w:hAnsiTheme="minorHAnsi" w:cstheme="minorHAnsi"/>
          <w:i/>
          <w:sz w:val="20"/>
          <w:szCs w:val="20"/>
        </w:rPr>
        <w:t>1</w:t>
      </w:r>
      <w:bookmarkEnd w:id="154"/>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pStyle w:val="Naslov1"/>
        <w:tabs>
          <w:tab w:val="num" w:pos="748"/>
        </w:tabs>
        <w:ind w:left="748"/>
        <w:jc w:val="center"/>
        <w:rPr>
          <w:rFonts w:asciiTheme="minorHAnsi" w:hAnsiTheme="minorHAnsi" w:cstheme="minorHAnsi"/>
          <w:b w:val="0"/>
          <w:bCs w:val="0"/>
          <w:sz w:val="20"/>
          <w:szCs w:val="20"/>
        </w:rPr>
      </w:pPr>
      <w:bookmarkStart w:id="155" w:name="_Toc36641411"/>
      <w:bookmarkStart w:id="156" w:name="_Toc3664405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55"/>
      <w:bookmarkEnd w:id="156"/>
    </w:p>
    <w:p w:rsidR="00CD6EF8" w:rsidRPr="00A17AD2" w:rsidRDefault="00CD6EF8" w:rsidP="00CD6EF8">
      <w:pPr>
        <w:pStyle w:val="Telobesedila"/>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FB596A" w:rsidRDefault="00CD6EF8" w:rsidP="00CD6EF8">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CD6EF8" w:rsidRPr="00FB596A" w:rsidRDefault="00CD6EF8" w:rsidP="00CD6EF8">
      <w:pPr>
        <w:pStyle w:val="Telobesedila"/>
        <w:rPr>
          <w:rFonts w:asciiTheme="minorHAnsi" w:hAnsiTheme="minorHAnsi" w:cstheme="minorHAnsi"/>
        </w:rPr>
      </w:pPr>
    </w:p>
    <w:p w:rsidR="00CD6EF8" w:rsidRPr="00FB596A" w:rsidRDefault="00CD6EF8" w:rsidP="00F434FB">
      <w:pPr>
        <w:pStyle w:val="Telobesedila"/>
        <w:numPr>
          <w:ilvl w:val="0"/>
          <w:numId w:val="16"/>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dokumentacije, ki se nanaša na javni razpis za oddajo javnega naročila gradnje po postopku naročila male vrednosti za </w:t>
      </w:r>
      <w:r w:rsidRPr="00FB596A">
        <w:rPr>
          <w:rFonts w:asciiTheme="minorHAnsi" w:hAnsiTheme="minorHAnsi" w:cstheme="minorHAnsi"/>
          <w:b/>
          <w:bCs/>
        </w:rPr>
        <w:t xml:space="preserve">Sanacija plazu Prihodi na </w:t>
      </w:r>
      <w:proofErr w:type="spellStart"/>
      <w:r w:rsidRPr="00FB596A">
        <w:rPr>
          <w:rFonts w:asciiTheme="minorHAnsi" w:hAnsiTheme="minorHAnsi" w:cstheme="minorHAnsi"/>
          <w:b/>
          <w:bCs/>
        </w:rPr>
        <w:t>LC</w:t>
      </w:r>
      <w:proofErr w:type="spellEnd"/>
      <w:r w:rsidRPr="00FB596A">
        <w:rPr>
          <w:rFonts w:asciiTheme="minorHAnsi" w:hAnsiTheme="minorHAnsi" w:cstheme="minorHAnsi"/>
          <w:b/>
          <w:bCs/>
        </w:rPr>
        <w:t xml:space="preserve"> 152011 v občini Jesenice</w:t>
      </w:r>
      <w:r w:rsidRPr="00FB596A">
        <w:rPr>
          <w:rFonts w:asciiTheme="minorHAnsi" w:hAnsiTheme="minorHAnsi" w:cstheme="minorHAnsi"/>
        </w:rPr>
        <w:t>, št. 430-20/2020, ki je bil objavljen na Portalu javnih naročil in za katerega dajemo ponudbo,</w:t>
      </w:r>
    </w:p>
    <w:p w:rsidR="00CD6EF8" w:rsidRPr="00FB596A" w:rsidRDefault="00CD6EF8" w:rsidP="00F434FB">
      <w:pPr>
        <w:pStyle w:val="Telobesedila"/>
        <w:numPr>
          <w:ilvl w:val="0"/>
          <w:numId w:val="16"/>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CD6EF8" w:rsidRPr="00FB596A" w:rsidRDefault="00CD6EF8" w:rsidP="00F434FB">
      <w:pPr>
        <w:pStyle w:val="Telobesedila"/>
        <w:numPr>
          <w:ilvl w:val="0"/>
          <w:numId w:val="16"/>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CD6EF8" w:rsidRPr="00FB596A" w:rsidRDefault="00CD6EF8" w:rsidP="00F434FB">
      <w:pPr>
        <w:pStyle w:val="Telobesedila"/>
        <w:numPr>
          <w:ilvl w:val="0"/>
          <w:numId w:val="16"/>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CD6EF8" w:rsidRPr="00FB596A" w:rsidRDefault="00CD6EF8" w:rsidP="00F434FB">
      <w:pPr>
        <w:pStyle w:val="Telobesedila"/>
        <w:numPr>
          <w:ilvl w:val="0"/>
          <w:numId w:val="16"/>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CD6EF8" w:rsidRPr="00FB596A" w:rsidRDefault="00CD6EF8" w:rsidP="00CD6EF8">
      <w:pPr>
        <w:widowControl w:val="0"/>
        <w:spacing w:line="264" w:lineRule="auto"/>
        <w:jc w:val="both"/>
        <w:rPr>
          <w:rFonts w:ascii="Calibri" w:hAnsi="Calibri"/>
          <w:bCs/>
          <w:iCs/>
        </w:rPr>
      </w:pPr>
    </w:p>
    <w:p w:rsidR="00CD6EF8" w:rsidRPr="00FB596A" w:rsidRDefault="00CD6EF8" w:rsidP="00CD6EF8">
      <w:pPr>
        <w:widowControl w:val="0"/>
        <w:spacing w:line="264" w:lineRule="auto"/>
        <w:jc w:val="both"/>
        <w:rPr>
          <w:rFonts w:ascii="Calibri" w:hAnsi="Calibri"/>
          <w:bCs/>
          <w:iCs/>
        </w:rPr>
      </w:pPr>
      <w:r w:rsidRPr="00FB596A">
        <w:rPr>
          <w:rFonts w:ascii="Calibri" w:hAnsi="Calibri"/>
          <w:bCs/>
          <w:iCs/>
        </w:rPr>
        <w:t>Obvezujemo se, da:</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CD6EF8" w:rsidRPr="00FB596A" w:rsidRDefault="00CD6EF8" w:rsidP="00F434FB">
      <w:pPr>
        <w:widowControl w:val="0"/>
        <w:numPr>
          <w:ilvl w:val="0"/>
          <w:numId w:val="15"/>
        </w:numPr>
        <w:tabs>
          <w:tab w:val="left" w:pos="360"/>
        </w:tabs>
        <w:jc w:val="both"/>
        <w:rPr>
          <w:rFonts w:asciiTheme="minorHAnsi" w:hAnsiTheme="minorHAnsi" w:cstheme="minorHAnsi"/>
        </w:rPr>
      </w:pPr>
      <w:r w:rsidRPr="00FB596A">
        <w:rPr>
          <w:rFonts w:asciiTheme="minorHAnsi" w:hAnsiTheme="minorHAnsi" w:cstheme="minorHAnsi"/>
        </w:rPr>
        <w:t>naročniku pred pričetkom del predloži dogovor s prevzemnikom gradbenih odpadkov o prevzemu gradbenih odpadkov,</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lastRenderedPageBreak/>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CD6EF8" w:rsidRPr="00FB596A" w:rsidRDefault="00CD6EF8" w:rsidP="00F434FB">
      <w:pPr>
        <w:widowControl w:val="0"/>
        <w:numPr>
          <w:ilvl w:val="0"/>
          <w:numId w:val="15"/>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CD6EF8" w:rsidRPr="00FB596A" w:rsidRDefault="00CD6EF8" w:rsidP="00CD6EF8">
      <w:pPr>
        <w:widowControl w:val="0"/>
        <w:spacing w:line="264" w:lineRule="auto"/>
        <w:jc w:val="both"/>
        <w:rPr>
          <w:rFonts w:ascii="Calibri" w:hAnsi="Calibri"/>
          <w:bCs/>
          <w:iCs/>
        </w:rPr>
      </w:pPr>
    </w:p>
    <w:p w:rsidR="00CD6EF8" w:rsidRPr="00FB596A" w:rsidRDefault="00CD6EF8" w:rsidP="00CD6EF8">
      <w:pPr>
        <w:pStyle w:val="Telobesedila"/>
        <w:rPr>
          <w:rFonts w:asciiTheme="minorHAnsi" w:hAnsiTheme="minorHAnsi" w:cstheme="minorHAnsi"/>
        </w:rPr>
      </w:pPr>
      <w:r w:rsidRPr="00FB596A">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CD6EF8" w:rsidRPr="00FB596A" w:rsidRDefault="00CD6EF8" w:rsidP="00CD6EF8">
      <w:pPr>
        <w:pStyle w:val="Telobesedila"/>
        <w:ind w:left="360"/>
        <w:rPr>
          <w:rFonts w:asciiTheme="minorHAnsi" w:hAnsiTheme="minorHAnsi" w:cstheme="minorHAnsi"/>
        </w:rPr>
      </w:pPr>
    </w:p>
    <w:p w:rsidR="00CD6EF8" w:rsidRPr="00FB596A" w:rsidRDefault="00CD6EF8" w:rsidP="00F434FB">
      <w:pPr>
        <w:widowControl w:val="0"/>
        <w:numPr>
          <w:ilvl w:val="0"/>
          <w:numId w:val="15"/>
        </w:numPr>
        <w:spacing w:line="264" w:lineRule="auto"/>
        <w:jc w:val="both"/>
        <w:rPr>
          <w:rFonts w:ascii="Calibri" w:hAnsi="Calibri"/>
          <w:bCs/>
          <w:iCs/>
        </w:rPr>
      </w:pPr>
      <w:bookmarkStart w:id="157" w:name="_Toc163110711"/>
      <w:bookmarkStart w:id="158" w:name="_Toc307569746"/>
      <w:bookmarkStart w:id="159" w:name="_Toc308693229"/>
      <w:bookmarkStart w:id="160" w:name="_Toc308697301"/>
      <w:bookmarkStart w:id="161" w:name="_Toc317244152"/>
      <w:bookmarkStart w:id="162" w:name="_Toc318703561"/>
      <w:bookmarkStart w:id="163" w:name="_Toc356283422"/>
      <w:r w:rsidRPr="00FB596A">
        <w:rPr>
          <w:rFonts w:ascii="Calibri" w:hAnsi="Calibri"/>
          <w:bCs/>
          <w:iCs/>
        </w:rPr>
        <w:t xml:space="preserve">naših ustanoviteljih, družbenikih, vključno s tihimi družbeniki, delničarjih, </w:t>
      </w:r>
      <w:proofErr w:type="spellStart"/>
      <w:r w:rsidRPr="00FB596A">
        <w:rPr>
          <w:rFonts w:ascii="Calibri" w:hAnsi="Calibri"/>
          <w:bCs/>
          <w:iCs/>
        </w:rPr>
        <w:t>komanditistih</w:t>
      </w:r>
      <w:proofErr w:type="spellEnd"/>
      <w:r w:rsidRPr="00FB596A">
        <w:rPr>
          <w:rFonts w:ascii="Calibri" w:hAnsi="Calibri"/>
          <w:bCs/>
          <w:iCs/>
        </w:rPr>
        <w:t xml:space="preserve"> ali drugih lastnikih in podatke o lastniških deležih navedenih oseb;</w:t>
      </w:r>
      <w:bookmarkEnd w:id="157"/>
      <w:bookmarkEnd w:id="158"/>
      <w:bookmarkEnd w:id="159"/>
      <w:bookmarkEnd w:id="160"/>
      <w:bookmarkEnd w:id="161"/>
      <w:bookmarkEnd w:id="162"/>
      <w:bookmarkEnd w:id="163"/>
    </w:p>
    <w:p w:rsidR="00CD6EF8" w:rsidRPr="00D1671E" w:rsidRDefault="00CD6EF8" w:rsidP="00CD6EF8">
      <w:pPr>
        <w:widowControl w:val="0"/>
        <w:spacing w:line="264" w:lineRule="auto"/>
        <w:ind w:left="360"/>
        <w:jc w:val="both"/>
        <w:rPr>
          <w:rFonts w:ascii="Calibri" w:hAnsi="Calibri"/>
          <w:bCs/>
          <w:iCs/>
        </w:rPr>
      </w:pPr>
    </w:p>
    <w:p w:rsidR="00CD6EF8" w:rsidRPr="00D1671E" w:rsidRDefault="00CD6EF8" w:rsidP="00F434FB">
      <w:pPr>
        <w:widowControl w:val="0"/>
        <w:numPr>
          <w:ilvl w:val="0"/>
          <w:numId w:val="15"/>
        </w:numPr>
        <w:spacing w:line="264" w:lineRule="auto"/>
        <w:jc w:val="both"/>
        <w:rPr>
          <w:rFonts w:ascii="Calibri" w:hAnsi="Calibri"/>
          <w:bCs/>
          <w:iCs/>
        </w:rPr>
      </w:pPr>
      <w:bookmarkStart w:id="164" w:name="_Toc163110712"/>
      <w:bookmarkStart w:id="165" w:name="_Toc307569747"/>
      <w:bookmarkStart w:id="166" w:name="_Toc308693230"/>
      <w:bookmarkStart w:id="167" w:name="_Toc308697302"/>
      <w:bookmarkStart w:id="168" w:name="_Toc317244153"/>
      <w:bookmarkStart w:id="169" w:name="_Toc318703562"/>
      <w:bookmarkStart w:id="170" w:name="_Toc356283423"/>
      <w:r w:rsidRPr="00D1671E">
        <w:rPr>
          <w:rFonts w:ascii="Calibri" w:hAnsi="Calibri"/>
          <w:bCs/>
          <w:iCs/>
        </w:rPr>
        <w:t>gospodarskih subjektih, za katere se glede na določbe zakona, ki ureja gospodarske družbe, šteje, da so z nami povezane družbe.</w:t>
      </w:r>
      <w:bookmarkEnd w:id="164"/>
      <w:bookmarkEnd w:id="165"/>
      <w:bookmarkEnd w:id="166"/>
      <w:bookmarkEnd w:id="167"/>
      <w:bookmarkEnd w:id="168"/>
      <w:bookmarkEnd w:id="169"/>
      <w:bookmarkEnd w:id="170"/>
    </w:p>
    <w:p w:rsidR="00CD6EF8" w:rsidRPr="00ED2DF9"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CD6EF8" w:rsidRPr="00A17AD2" w:rsidTr="00061069">
        <w:trPr>
          <w:gridBefore w:val="2"/>
          <w:wBefore w:w="4750" w:type="dxa"/>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750" w:type="dxa"/>
        </w:trPr>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Default="00CD6EF8" w:rsidP="00CD6EF8">
      <w:pPr>
        <w:rPr>
          <w:rFonts w:asciiTheme="minorHAnsi" w:hAnsiTheme="minorHAnsi" w:cstheme="minorHAnsi"/>
        </w:rPr>
      </w:pPr>
      <w:r>
        <w:rPr>
          <w:rFonts w:asciiTheme="minorHAnsi" w:hAnsiTheme="minorHAnsi" w:cstheme="minorHAnsi"/>
        </w:rPr>
        <w:br w:type="page"/>
      </w:r>
    </w:p>
    <w:p w:rsidR="00CD6EF8" w:rsidRPr="008D18F3" w:rsidRDefault="00CD6EF8" w:rsidP="00CD6EF8">
      <w:pPr>
        <w:spacing w:before="120" w:after="120" w:line="276" w:lineRule="auto"/>
        <w:jc w:val="right"/>
        <w:rPr>
          <w:rFonts w:ascii="Calibri" w:hAnsi="Calibri" w:cs="Calibri"/>
          <w:i/>
        </w:rPr>
      </w:pPr>
    </w:p>
    <w:p w:rsidR="00CD6EF8" w:rsidRPr="00A17AD2" w:rsidRDefault="00CD6EF8" w:rsidP="00CD6EF8">
      <w:pPr>
        <w:rPr>
          <w:rFonts w:asciiTheme="minorHAnsi" w:hAnsiTheme="minorHAnsi" w:cstheme="minorHAnsi"/>
        </w:rPr>
      </w:pPr>
    </w:p>
    <w:p w:rsidR="00CD6EF8" w:rsidRPr="005E357D" w:rsidRDefault="00CD6EF8" w:rsidP="00F434FB">
      <w:pPr>
        <w:pStyle w:val="Naslov1"/>
        <w:numPr>
          <w:ilvl w:val="0"/>
          <w:numId w:val="3"/>
        </w:numPr>
        <w:tabs>
          <w:tab w:val="num" w:pos="748"/>
        </w:tabs>
        <w:ind w:left="748" w:hanging="748"/>
        <w:rPr>
          <w:rFonts w:asciiTheme="minorHAnsi" w:hAnsiTheme="minorHAnsi" w:cstheme="minorHAnsi"/>
          <w:sz w:val="20"/>
          <w:szCs w:val="20"/>
        </w:rPr>
      </w:pPr>
      <w:bookmarkStart w:id="171" w:name="_Toc36644058"/>
      <w:r w:rsidRPr="00A17AD2">
        <w:rPr>
          <w:rFonts w:asciiTheme="minorHAnsi" w:hAnsiTheme="minorHAnsi" w:cstheme="minorHAnsi"/>
          <w:sz w:val="20"/>
          <w:szCs w:val="20"/>
        </w:rPr>
        <w:t>VZOREC POGODBE</w:t>
      </w:r>
      <w:bookmarkEnd w:id="171"/>
    </w:p>
    <w:p w:rsidR="00CD6EF8" w:rsidRPr="00A17AD2" w:rsidRDefault="00CD6EF8" w:rsidP="00CD6EF8">
      <w:pPr>
        <w:pStyle w:val="Telobesedila"/>
        <w:rPr>
          <w:rFonts w:asciiTheme="minorHAnsi" w:hAnsiTheme="minorHAnsi" w:cstheme="minorHAnsi"/>
        </w:rPr>
      </w:pPr>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pStyle w:val="Telobesedila"/>
        <w:rPr>
          <w:rFonts w:asciiTheme="minorHAnsi" w:hAnsiTheme="minorHAnsi" w:cstheme="minorHAnsi"/>
        </w:rPr>
      </w:pPr>
      <w:r w:rsidRPr="00A17AD2">
        <w:rPr>
          <w:rFonts w:asciiTheme="minorHAnsi" w:hAnsiTheme="minorHAnsi" w:cstheme="minorHAnsi"/>
        </w:rPr>
        <w:t>NAVODILO:</w:t>
      </w:r>
    </w:p>
    <w:p w:rsidR="00CD6EF8" w:rsidRPr="00A17AD2" w:rsidRDefault="00CD6EF8" w:rsidP="00CD6EF8">
      <w:pPr>
        <w:pStyle w:val="Telobesedila"/>
        <w:rPr>
          <w:rFonts w:asciiTheme="minorHAnsi" w:hAnsiTheme="minorHAnsi" w:cstheme="minorHAnsi"/>
          <w:b/>
          <w:bCs/>
        </w:rPr>
      </w:pPr>
    </w:p>
    <w:p w:rsidR="00CD6EF8" w:rsidRPr="00A17AD2" w:rsidRDefault="00CD6EF8" w:rsidP="00CD6EF8">
      <w:pPr>
        <w:ind w:left="284"/>
        <w:jc w:val="both"/>
        <w:rPr>
          <w:rFonts w:asciiTheme="minorHAnsi" w:hAnsiTheme="minorHAnsi" w:cstheme="minorHAnsi"/>
        </w:rPr>
      </w:pPr>
      <w:r w:rsidRPr="00A17AD2">
        <w:rPr>
          <w:rFonts w:asciiTheme="minorHAnsi" w:hAnsiTheme="minorHAnsi" w:cstheme="minorHAnsi"/>
        </w:rPr>
        <w:t xml:space="preserve">Vzorec pogodbe mora ponudnik izpolniti, žigosati in podpisati, s čimer potrjuje, </w:t>
      </w:r>
      <w:r w:rsidRPr="001E02CD">
        <w:rPr>
          <w:rFonts w:asciiTheme="minorHAnsi" w:hAnsiTheme="minorHAnsi" w:cstheme="minorHAnsi"/>
          <w:sz w:val="18"/>
          <w:szCs w:val="18"/>
        </w:rPr>
        <w:t>da se je seznanil z določili gradbene pogodbe</w:t>
      </w:r>
    </w:p>
    <w:p w:rsidR="00CD6EF8" w:rsidRPr="00A17AD2" w:rsidRDefault="00CD6EF8" w:rsidP="00CD6EF8">
      <w:pPr>
        <w:pStyle w:val="Telobesedila"/>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rPr>
          <w:rFonts w:asciiTheme="minorHAnsi" w:hAnsiTheme="minorHAnsi" w:cstheme="minorHAnsi"/>
        </w:rPr>
      </w:pPr>
    </w:p>
    <w:p w:rsidR="00CD6EF8" w:rsidRPr="00A17AD2" w:rsidRDefault="00CD6EF8" w:rsidP="00CD6EF8">
      <w:pPr>
        <w:tabs>
          <w:tab w:val="left" w:pos="6140"/>
        </w:tabs>
        <w:rPr>
          <w:rFonts w:asciiTheme="minorHAnsi" w:hAnsiTheme="minorHAnsi" w:cstheme="minorHAnsi"/>
        </w:rPr>
      </w:pPr>
      <w:r>
        <w:rPr>
          <w:rFonts w:asciiTheme="minorHAnsi" w:hAnsiTheme="minorHAnsi" w:cstheme="minorHAnsi"/>
        </w:rPr>
        <w:tab/>
      </w:r>
    </w:p>
    <w:p w:rsidR="00CD6EF8" w:rsidRPr="00A17AD2" w:rsidRDefault="00CD6EF8" w:rsidP="00CD6EF8">
      <w:pPr>
        <w:rPr>
          <w:rFonts w:asciiTheme="minorHAnsi" w:hAnsiTheme="minorHAnsi" w:cstheme="minorHAnsi"/>
        </w:rPr>
      </w:pPr>
    </w:p>
    <w:p w:rsidR="00CD6EF8" w:rsidRDefault="00CD6EF8" w:rsidP="00CD6EF8">
      <w:pPr>
        <w:rPr>
          <w:rFonts w:asciiTheme="minorHAnsi" w:hAnsiTheme="minorHAnsi" w:cstheme="minorHAnsi"/>
        </w:rPr>
      </w:pPr>
    </w:p>
    <w:p w:rsidR="00CD6EF8" w:rsidRDefault="00CD6EF8" w:rsidP="00CD6EF8">
      <w:pPr>
        <w:rPr>
          <w:rFonts w:asciiTheme="minorHAnsi" w:hAnsiTheme="minorHAnsi" w:cstheme="minorHAnsi"/>
        </w:rPr>
      </w:pPr>
    </w:p>
    <w:p w:rsidR="00CD6EF8" w:rsidRDefault="00CD6EF8" w:rsidP="00CD6EF8">
      <w:pPr>
        <w:rPr>
          <w:rFonts w:asciiTheme="minorHAnsi" w:hAnsiTheme="minorHAnsi" w:cstheme="minorHAnsi"/>
        </w:rPr>
      </w:pPr>
    </w:p>
    <w:p w:rsidR="00CD6EF8" w:rsidRDefault="00CD6EF8" w:rsidP="00CD6EF8">
      <w:pPr>
        <w:rPr>
          <w:rFonts w:asciiTheme="minorHAnsi" w:hAnsiTheme="minorHAnsi" w:cstheme="minorHAnsi"/>
        </w:rPr>
      </w:pPr>
    </w:p>
    <w:p w:rsidR="00CD6EF8" w:rsidRDefault="00CD6EF8" w:rsidP="00CD6EF8">
      <w:pPr>
        <w:rPr>
          <w:rFonts w:asciiTheme="minorHAnsi" w:hAnsiTheme="minorHAnsi" w:cstheme="minorHAnsi"/>
        </w:rPr>
      </w:pPr>
      <w:r>
        <w:rPr>
          <w:rFonts w:asciiTheme="minorHAnsi" w:hAnsiTheme="minorHAnsi" w:cstheme="minorHAnsi"/>
        </w:rPr>
        <w:br w:type="page"/>
      </w:r>
    </w:p>
    <w:p w:rsidR="00CD6EF8" w:rsidRPr="0046534F" w:rsidRDefault="00CD6EF8" w:rsidP="00CD6EF8">
      <w:pPr>
        <w:jc w:val="right"/>
        <w:rPr>
          <w:rFonts w:asciiTheme="minorHAnsi" w:hAnsiTheme="minorHAnsi" w:cstheme="minorHAnsi"/>
          <w:b/>
          <w:i/>
        </w:rPr>
      </w:pPr>
      <w:r w:rsidRPr="0046534F">
        <w:rPr>
          <w:rFonts w:asciiTheme="minorHAnsi" w:hAnsiTheme="minorHAnsi" w:cstheme="minorHAnsi"/>
          <w:b/>
          <w:i/>
        </w:rPr>
        <w:lastRenderedPageBreak/>
        <w:t>VZOREC</w:t>
      </w:r>
    </w:p>
    <w:p w:rsidR="00CD6EF8" w:rsidRPr="00A17AD2" w:rsidRDefault="00CD6EF8" w:rsidP="00CD6EF8">
      <w:pPr>
        <w:rPr>
          <w:rFonts w:asciiTheme="minorHAnsi" w:hAnsiTheme="minorHAnsi" w:cstheme="minorHAnsi"/>
        </w:rPr>
      </w:pPr>
    </w:p>
    <w:p w:rsidR="00CD6EF8" w:rsidRPr="00A17AD2" w:rsidRDefault="00CD6EF8" w:rsidP="00CD6EF8">
      <w:pPr>
        <w:pStyle w:val="Telobesedila"/>
        <w:jc w:val="center"/>
        <w:rPr>
          <w:rFonts w:asciiTheme="minorHAnsi" w:hAnsiTheme="minorHAnsi" w:cstheme="minorHAnsi"/>
          <w:b/>
          <w:bCs/>
        </w:rPr>
      </w:pPr>
      <w:r w:rsidRPr="00A17AD2">
        <w:rPr>
          <w:rFonts w:asciiTheme="minorHAnsi" w:hAnsiTheme="minorHAnsi" w:cstheme="minorHAnsi"/>
          <w:b/>
          <w:bCs/>
        </w:rPr>
        <w:t xml:space="preserve">POGODBA ŠT. </w:t>
      </w:r>
      <w:r>
        <w:rPr>
          <w:rFonts w:asciiTheme="minorHAnsi" w:hAnsiTheme="minorHAnsi" w:cstheme="minorHAnsi"/>
          <w:b/>
          <w:bCs/>
        </w:rPr>
        <w:t>430-20/2020</w:t>
      </w:r>
    </w:p>
    <w:p w:rsidR="00CD6EF8" w:rsidRPr="00A17AD2" w:rsidRDefault="00CD6EF8" w:rsidP="00CD6EF8">
      <w:pPr>
        <w:jc w:val="center"/>
        <w:rPr>
          <w:rFonts w:asciiTheme="minorHAnsi" w:hAnsiTheme="minorHAnsi" w:cstheme="minorHAnsi"/>
          <w:b/>
          <w:bCs/>
        </w:rPr>
      </w:pP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p>
    <w:p w:rsidR="00CD6EF8" w:rsidRPr="00A17AD2" w:rsidRDefault="00CD6EF8" w:rsidP="00CD6EF8">
      <w:pPr>
        <w:jc w:val="center"/>
        <w:rPr>
          <w:rFonts w:asciiTheme="minorHAnsi" w:hAnsiTheme="minorHAnsi" w:cstheme="minorHAnsi"/>
        </w:rPr>
      </w:pPr>
    </w:p>
    <w:p w:rsidR="00CD6EF8" w:rsidRPr="00A17AD2" w:rsidRDefault="00CD6EF8" w:rsidP="00CD6EF8">
      <w:pPr>
        <w:jc w:val="both"/>
        <w:rPr>
          <w:rFonts w:asciiTheme="minorHAnsi" w:hAnsiTheme="minorHAnsi" w:cstheme="minorHAnsi"/>
        </w:rPr>
      </w:pPr>
      <w:r w:rsidRPr="00A17AD2">
        <w:rPr>
          <w:rFonts w:asciiTheme="minorHAnsi" w:hAnsiTheme="minorHAnsi" w:cstheme="minorHAnsi"/>
        </w:rPr>
        <w:t>ki jo sklepata:</w:t>
      </w:r>
    </w:p>
    <w:p w:rsidR="00CD6EF8" w:rsidRDefault="00CD6EF8" w:rsidP="00CD6EF8">
      <w:pPr>
        <w:rPr>
          <w:rFonts w:asciiTheme="minorHAnsi" w:hAnsiTheme="minorHAnsi" w:cstheme="minorHAnsi"/>
          <w:b/>
          <w:bCs/>
        </w:rPr>
      </w:pPr>
    </w:p>
    <w:p w:rsidR="00CD6EF8" w:rsidRPr="00DC31E2" w:rsidRDefault="00CD6EF8" w:rsidP="00CD6EF8">
      <w:pPr>
        <w:pStyle w:val="Telobesedila-zamik3"/>
        <w:widowControl w:val="0"/>
        <w:spacing w:line="276" w:lineRule="auto"/>
        <w:ind w:left="1496" w:hanging="1496"/>
        <w:jc w:val="both"/>
        <w:rPr>
          <w:rFonts w:asciiTheme="minorHAnsi" w:hAnsiTheme="minorHAnsi" w:cstheme="minorHAnsi"/>
          <w:sz w:val="20"/>
          <w:szCs w:val="20"/>
        </w:rPr>
      </w:pPr>
      <w:r w:rsidRPr="00DC31E2">
        <w:rPr>
          <w:rFonts w:asciiTheme="minorHAnsi" w:hAnsiTheme="minorHAnsi" w:cstheme="minorHAnsi"/>
          <w:sz w:val="20"/>
          <w:szCs w:val="20"/>
        </w:rPr>
        <w:t xml:space="preserve">NAROČNIK: </w:t>
      </w:r>
      <w:r w:rsidRPr="00DC31E2">
        <w:rPr>
          <w:rFonts w:asciiTheme="minorHAnsi" w:hAnsiTheme="minorHAnsi" w:cstheme="minorHAnsi"/>
          <w:sz w:val="20"/>
          <w:szCs w:val="20"/>
        </w:rPr>
        <w:tab/>
      </w:r>
      <w:r w:rsidRPr="00DC31E2">
        <w:rPr>
          <w:rFonts w:asciiTheme="minorHAnsi" w:hAnsiTheme="minorHAnsi" w:cstheme="minorHAnsi"/>
          <w:b/>
          <w:bCs/>
          <w:sz w:val="20"/>
          <w:szCs w:val="20"/>
        </w:rPr>
        <w:t>OBČINA JESENICE, Cesta železarjev 6, 4270 Jesenice</w:t>
      </w:r>
      <w:r w:rsidRPr="00DC31E2">
        <w:rPr>
          <w:rFonts w:asciiTheme="minorHAnsi" w:hAnsiTheme="minorHAnsi" w:cstheme="minorHAnsi"/>
          <w:sz w:val="20"/>
          <w:szCs w:val="20"/>
        </w:rPr>
        <w:t xml:space="preserve">, ki jo zastopa župan Blaž Račič, ID št. za DDV: SI39795888, </w:t>
      </w:r>
      <w:proofErr w:type="spellStart"/>
      <w:r w:rsidRPr="00DC31E2">
        <w:rPr>
          <w:rFonts w:asciiTheme="minorHAnsi" w:hAnsiTheme="minorHAnsi" w:cstheme="minorHAnsi"/>
          <w:sz w:val="20"/>
          <w:szCs w:val="20"/>
        </w:rPr>
        <w:t>EMŠ</w:t>
      </w:r>
      <w:proofErr w:type="spellEnd"/>
      <w:r w:rsidRPr="00DC31E2">
        <w:rPr>
          <w:rFonts w:asciiTheme="minorHAnsi" w:hAnsiTheme="minorHAnsi" w:cstheme="minorHAnsi"/>
          <w:sz w:val="20"/>
          <w:szCs w:val="20"/>
        </w:rPr>
        <w:t>: 5874335000 (v nadaljevanju: naročnik),</w:t>
      </w:r>
    </w:p>
    <w:p w:rsidR="00CD6EF8" w:rsidRPr="00DC31E2" w:rsidRDefault="00CD6EF8" w:rsidP="00CD6EF8">
      <w:pPr>
        <w:pStyle w:val="Telobesedila-zamik3"/>
        <w:widowControl w:val="0"/>
        <w:spacing w:line="276" w:lineRule="auto"/>
        <w:ind w:left="1496" w:hanging="1496"/>
        <w:jc w:val="both"/>
        <w:rPr>
          <w:rFonts w:asciiTheme="minorHAnsi" w:hAnsiTheme="minorHAnsi" w:cstheme="minorHAnsi"/>
          <w:sz w:val="20"/>
          <w:szCs w:val="20"/>
        </w:rPr>
      </w:pPr>
    </w:p>
    <w:p w:rsidR="00CD6EF8" w:rsidRPr="00DC31E2" w:rsidRDefault="00CD6EF8" w:rsidP="00CD6EF8">
      <w:pPr>
        <w:widowControl w:val="0"/>
        <w:spacing w:line="276" w:lineRule="auto"/>
        <w:ind w:left="2124" w:hanging="2124"/>
        <w:jc w:val="both"/>
        <w:rPr>
          <w:rFonts w:asciiTheme="minorHAnsi" w:hAnsiTheme="minorHAnsi" w:cstheme="minorHAnsi"/>
        </w:rPr>
      </w:pPr>
      <w:r w:rsidRPr="00DC31E2">
        <w:rPr>
          <w:rFonts w:asciiTheme="minorHAnsi" w:hAnsiTheme="minorHAnsi" w:cstheme="minorHAnsi"/>
        </w:rPr>
        <w:t>in</w:t>
      </w:r>
    </w:p>
    <w:p w:rsidR="00CD6EF8" w:rsidRDefault="00CD6EF8" w:rsidP="00CD6EF8">
      <w:pPr>
        <w:widowControl w:val="0"/>
        <w:spacing w:line="276" w:lineRule="auto"/>
        <w:ind w:left="2124" w:hanging="2124"/>
        <w:jc w:val="both"/>
        <w:rPr>
          <w:rFonts w:asciiTheme="minorHAnsi" w:hAnsiTheme="minorHAnsi" w:cstheme="minorHAnsi"/>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8"/>
        <w:gridCol w:w="1559"/>
        <w:gridCol w:w="2079"/>
        <w:gridCol w:w="909"/>
        <w:gridCol w:w="1548"/>
        <w:gridCol w:w="1033"/>
        <w:gridCol w:w="526"/>
      </w:tblGrid>
      <w:tr w:rsidR="00CD6EF8" w:rsidRPr="00E466F4" w:rsidTr="00061069">
        <w:trPr>
          <w:trHeight w:hRule="exact" w:val="284"/>
        </w:trPr>
        <w:tc>
          <w:tcPr>
            <w:tcW w:w="1418" w:type="dxa"/>
            <w:vAlign w:val="bottom"/>
          </w:tcPr>
          <w:p w:rsidR="00CD6EF8" w:rsidRPr="00E466F4" w:rsidRDefault="00CD6EF8" w:rsidP="00061069">
            <w:pPr>
              <w:numPr>
                <w:ilvl w:val="12"/>
                <w:numId w:val="0"/>
              </w:numPr>
              <w:spacing w:line="276" w:lineRule="auto"/>
              <w:rPr>
                <w:rFonts w:ascii="Calibri" w:hAnsi="Calibri" w:cs="Calibri"/>
                <w:b/>
              </w:rPr>
            </w:pPr>
            <w:r w:rsidRPr="00E466F4">
              <w:rPr>
                <w:rFonts w:ascii="Calibri" w:hAnsi="Calibri" w:cs="Calibri"/>
                <w:b/>
              </w:rPr>
              <w:t>IZVAJALEC:</w:t>
            </w:r>
          </w:p>
        </w:tc>
        <w:tc>
          <w:tcPr>
            <w:tcW w:w="6095" w:type="dxa"/>
            <w:gridSpan w:val="4"/>
            <w:tcBorders>
              <w:bottom w:val="single" w:sz="4" w:space="0" w:color="auto"/>
            </w:tcBorders>
            <w:vAlign w:val="bottom"/>
          </w:tcPr>
          <w:p w:rsidR="00CD6EF8" w:rsidRPr="00E466F4" w:rsidRDefault="00CD6EF8" w:rsidP="00061069">
            <w:pPr>
              <w:numPr>
                <w:ilvl w:val="12"/>
                <w:numId w:val="0"/>
              </w:numPr>
              <w:spacing w:line="276" w:lineRule="auto"/>
              <w:rPr>
                <w:rFonts w:ascii="Calibri" w:hAnsi="Calibri" w:cs="Calibri"/>
                <w:b/>
              </w:rPr>
            </w:pPr>
          </w:p>
        </w:tc>
        <w:tc>
          <w:tcPr>
            <w:tcW w:w="1559" w:type="dxa"/>
            <w:gridSpan w:val="2"/>
            <w:vAlign w:val="bottom"/>
          </w:tcPr>
          <w:p w:rsidR="00CD6EF8" w:rsidRPr="00E466F4" w:rsidRDefault="00CD6EF8" w:rsidP="00061069">
            <w:pPr>
              <w:numPr>
                <w:ilvl w:val="12"/>
                <w:numId w:val="0"/>
              </w:numPr>
              <w:spacing w:line="276" w:lineRule="auto"/>
              <w:rPr>
                <w:rFonts w:ascii="Calibri" w:hAnsi="Calibri" w:cs="Calibri"/>
              </w:rPr>
            </w:pPr>
            <w:r w:rsidRPr="00E466F4">
              <w:rPr>
                <w:rFonts w:ascii="Calibri" w:hAnsi="Calibri" w:cs="Calibri"/>
              </w:rPr>
              <w:t>ki ga zastopa direktor</w:t>
            </w:r>
          </w:p>
        </w:tc>
      </w:tr>
      <w:tr w:rsidR="00CD6EF8" w:rsidRPr="00E466F4" w:rsidTr="00061069">
        <w:trPr>
          <w:gridBefore w:val="1"/>
          <w:wBefore w:w="1418" w:type="dxa"/>
          <w:trHeight w:hRule="exact" w:val="284"/>
        </w:trPr>
        <w:tc>
          <w:tcPr>
            <w:tcW w:w="4547" w:type="dxa"/>
            <w:gridSpan w:val="3"/>
            <w:tcBorders>
              <w:bottom w:val="single" w:sz="4" w:space="0" w:color="auto"/>
            </w:tcBorders>
            <w:vAlign w:val="bottom"/>
          </w:tcPr>
          <w:p w:rsidR="00CD6EF8" w:rsidRPr="00E466F4" w:rsidRDefault="00CD6EF8" w:rsidP="00061069">
            <w:pPr>
              <w:numPr>
                <w:ilvl w:val="12"/>
                <w:numId w:val="0"/>
              </w:numPr>
              <w:spacing w:line="276" w:lineRule="auto"/>
              <w:rPr>
                <w:rFonts w:ascii="Calibri" w:hAnsi="Calibri" w:cs="Calibri"/>
              </w:rPr>
            </w:pPr>
          </w:p>
        </w:tc>
        <w:tc>
          <w:tcPr>
            <w:tcW w:w="1548" w:type="dxa"/>
            <w:vAlign w:val="bottom"/>
          </w:tcPr>
          <w:p w:rsidR="00CD6EF8" w:rsidRPr="00E466F4" w:rsidRDefault="00CD6EF8" w:rsidP="00061069">
            <w:pPr>
              <w:numPr>
                <w:ilvl w:val="12"/>
                <w:numId w:val="0"/>
              </w:numPr>
              <w:spacing w:line="276" w:lineRule="auto"/>
              <w:rPr>
                <w:rFonts w:ascii="Calibri" w:hAnsi="Calibri" w:cs="Calibri"/>
              </w:rPr>
            </w:pPr>
            <w:r w:rsidRPr="00E466F4">
              <w:rPr>
                <w:rFonts w:ascii="Calibri" w:hAnsi="Calibri" w:cs="Calibri"/>
              </w:rPr>
              <w:t>ID št. za DDV:</w:t>
            </w:r>
          </w:p>
        </w:tc>
        <w:tc>
          <w:tcPr>
            <w:tcW w:w="1559" w:type="dxa"/>
            <w:gridSpan w:val="2"/>
            <w:tcBorders>
              <w:bottom w:val="single" w:sz="4" w:space="0" w:color="auto"/>
            </w:tcBorders>
            <w:vAlign w:val="bottom"/>
          </w:tcPr>
          <w:p w:rsidR="00CD6EF8" w:rsidRPr="00E466F4" w:rsidRDefault="00CD6EF8" w:rsidP="00061069">
            <w:pPr>
              <w:numPr>
                <w:ilvl w:val="12"/>
                <w:numId w:val="0"/>
              </w:numPr>
              <w:spacing w:line="276" w:lineRule="auto"/>
              <w:rPr>
                <w:rFonts w:ascii="Calibri" w:hAnsi="Calibri" w:cs="Calibri"/>
              </w:rPr>
            </w:pPr>
          </w:p>
        </w:tc>
      </w:tr>
      <w:tr w:rsidR="00CD6EF8" w:rsidRPr="00E466F4" w:rsidTr="00061069">
        <w:trPr>
          <w:gridBefore w:val="1"/>
          <w:gridAfter w:val="1"/>
          <w:wBefore w:w="1418" w:type="dxa"/>
          <w:wAfter w:w="526" w:type="dxa"/>
          <w:trHeight w:hRule="exact" w:val="284"/>
        </w:trPr>
        <w:tc>
          <w:tcPr>
            <w:tcW w:w="1559" w:type="dxa"/>
            <w:vAlign w:val="bottom"/>
          </w:tcPr>
          <w:p w:rsidR="00CD6EF8" w:rsidRPr="00E466F4" w:rsidRDefault="00CD6EF8" w:rsidP="00061069">
            <w:pPr>
              <w:numPr>
                <w:ilvl w:val="12"/>
                <w:numId w:val="0"/>
              </w:numPr>
              <w:spacing w:line="276" w:lineRule="auto"/>
              <w:rPr>
                <w:rFonts w:ascii="Calibri" w:hAnsi="Calibri" w:cs="Calibri"/>
              </w:rPr>
            </w:pPr>
            <w:r w:rsidRPr="00E466F4">
              <w:rPr>
                <w:rFonts w:ascii="Calibri" w:hAnsi="Calibri" w:cs="Calibri"/>
              </w:rPr>
              <w:t>matična št.:</w:t>
            </w:r>
          </w:p>
        </w:tc>
        <w:tc>
          <w:tcPr>
            <w:tcW w:w="2079" w:type="dxa"/>
            <w:tcBorders>
              <w:top w:val="single" w:sz="4" w:space="0" w:color="auto"/>
              <w:bottom w:val="single" w:sz="4" w:space="0" w:color="auto"/>
            </w:tcBorders>
            <w:vAlign w:val="bottom"/>
          </w:tcPr>
          <w:p w:rsidR="00CD6EF8" w:rsidRPr="00E466F4" w:rsidRDefault="00CD6EF8" w:rsidP="00061069">
            <w:pPr>
              <w:numPr>
                <w:ilvl w:val="12"/>
                <w:numId w:val="0"/>
              </w:numPr>
              <w:spacing w:line="276" w:lineRule="auto"/>
              <w:rPr>
                <w:rFonts w:ascii="Calibri" w:hAnsi="Calibri" w:cs="Calibri"/>
              </w:rPr>
            </w:pPr>
          </w:p>
        </w:tc>
        <w:tc>
          <w:tcPr>
            <w:tcW w:w="3490" w:type="dxa"/>
            <w:gridSpan w:val="3"/>
            <w:vAlign w:val="bottom"/>
          </w:tcPr>
          <w:p w:rsidR="00CD6EF8" w:rsidRPr="00E466F4" w:rsidRDefault="00CD6EF8" w:rsidP="00061069">
            <w:pPr>
              <w:numPr>
                <w:ilvl w:val="12"/>
                <w:numId w:val="0"/>
              </w:numPr>
              <w:spacing w:line="276" w:lineRule="auto"/>
              <w:rPr>
                <w:rFonts w:ascii="Calibri" w:hAnsi="Calibri" w:cs="Calibri"/>
              </w:rPr>
            </w:pPr>
            <w:r w:rsidRPr="00E466F4">
              <w:rPr>
                <w:rFonts w:ascii="Calibri" w:hAnsi="Calibri" w:cs="Calibri"/>
              </w:rPr>
              <w:t>(v nadaljevanju: izvajalec)</w:t>
            </w:r>
          </w:p>
        </w:tc>
      </w:tr>
    </w:tbl>
    <w:p w:rsidR="00CD6EF8" w:rsidRPr="00DC31E2" w:rsidRDefault="00CD6EF8" w:rsidP="00CD6EF8">
      <w:pPr>
        <w:pStyle w:val="Telobesedila"/>
        <w:widowControl w:val="0"/>
        <w:spacing w:before="600" w:line="276" w:lineRule="auto"/>
        <w:jc w:val="center"/>
        <w:rPr>
          <w:rFonts w:asciiTheme="minorHAnsi" w:hAnsiTheme="minorHAnsi" w:cstheme="minorHAnsi"/>
          <w:b/>
          <w:bCs/>
        </w:rPr>
      </w:pPr>
      <w:r w:rsidRPr="00DC31E2">
        <w:rPr>
          <w:rFonts w:asciiTheme="minorHAnsi" w:hAnsiTheme="minorHAnsi" w:cstheme="minorHAnsi"/>
          <w:b/>
          <w:bCs/>
        </w:rPr>
        <w:t>UVODNE DOLOČBE</w:t>
      </w:r>
    </w:p>
    <w:p w:rsidR="00CD6EF8" w:rsidRPr="00DC31E2"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C31E2" w:rsidRDefault="00CD6EF8" w:rsidP="00CD6EF8">
      <w:pPr>
        <w:widowControl w:val="0"/>
        <w:spacing w:before="120" w:after="120" w:line="276" w:lineRule="auto"/>
        <w:ind w:left="142" w:hanging="142"/>
        <w:jc w:val="both"/>
        <w:rPr>
          <w:rFonts w:asciiTheme="minorHAnsi" w:hAnsiTheme="minorHAnsi" w:cstheme="minorHAnsi"/>
        </w:rPr>
      </w:pPr>
      <w:r w:rsidRPr="00DC31E2">
        <w:rPr>
          <w:rFonts w:asciiTheme="minorHAnsi" w:hAnsiTheme="minorHAnsi" w:cstheme="minorHAnsi"/>
        </w:rPr>
        <w:t xml:space="preserve">Pogodbeni stranki uvodoma ugotavljata, da: </w:t>
      </w:r>
    </w:p>
    <w:p w:rsidR="00CD6EF8" w:rsidRPr="00DC31E2" w:rsidRDefault="00CD6EF8" w:rsidP="00F434FB">
      <w:pPr>
        <w:numPr>
          <w:ilvl w:val="0"/>
          <w:numId w:val="23"/>
        </w:numPr>
        <w:tabs>
          <w:tab w:val="left" w:pos="0"/>
        </w:tabs>
        <w:spacing w:line="276" w:lineRule="auto"/>
        <w:jc w:val="both"/>
        <w:rPr>
          <w:rFonts w:ascii="Calibri" w:hAnsi="Calibri" w:cs="Calibri"/>
        </w:rPr>
      </w:pPr>
      <w:r w:rsidRPr="00DC31E2">
        <w:rPr>
          <w:rFonts w:ascii="Calibri" w:hAnsi="Calibri" w:cs="Calibri"/>
        </w:rPr>
        <w:t xml:space="preserve">je bil izvajalec izbran na podlagi postopka naročila male vrednosti, objavljenega dne </w:t>
      </w:r>
      <w:r>
        <w:rPr>
          <w:rFonts w:ascii="Calibri" w:hAnsi="Calibri" w:cs="Calibri"/>
        </w:rPr>
        <w:t>10. 4. 2020</w:t>
      </w:r>
      <w:r w:rsidRPr="00DC31E2">
        <w:rPr>
          <w:rFonts w:ascii="Calibri" w:hAnsi="Calibri" w:cs="Calibri"/>
        </w:rPr>
        <w:t xml:space="preserve"> na Portalu javnih naročil, št. </w:t>
      </w:r>
      <w:r w:rsidRPr="00F234CC">
        <w:rPr>
          <w:rFonts w:ascii="Calibri" w:hAnsi="Calibri" w:cs="Calibri"/>
        </w:rPr>
        <w:t xml:space="preserve">objave </w:t>
      </w:r>
      <w:bookmarkStart w:id="172" w:name="_GoBack"/>
      <w:r w:rsidRPr="00F234CC">
        <w:rPr>
          <w:rFonts w:ascii="Calibri" w:hAnsi="Calibri" w:cs="Calibri"/>
        </w:rPr>
        <w:t>JN0</w:t>
      </w:r>
      <w:bookmarkEnd w:id="172"/>
      <w:r w:rsidRPr="00F234CC">
        <w:rPr>
          <w:rFonts w:ascii="Calibri" w:hAnsi="Calibri" w:cs="Calibri"/>
        </w:rPr>
        <w:t>00</w:t>
      </w:r>
      <w:r w:rsidR="00F234CC" w:rsidRPr="00F234CC">
        <w:rPr>
          <w:rFonts w:ascii="Calibri" w:hAnsi="Calibri" w:cs="Calibri"/>
        </w:rPr>
        <w:t>2323</w:t>
      </w:r>
      <w:r w:rsidRPr="00F234CC">
        <w:rPr>
          <w:rFonts w:ascii="Calibri" w:hAnsi="Calibri" w:cs="Calibri"/>
        </w:rPr>
        <w:t>/2020-W01</w:t>
      </w:r>
      <w:r w:rsidRPr="00DC31E2">
        <w:rPr>
          <w:rFonts w:ascii="Calibri" w:hAnsi="Calibri" w:cs="Calibri"/>
        </w:rPr>
        <w:t xml:space="preserve"> in obvestilom o oddaji naročila, št. 430-20/2020, objavljenega na Portalu javnih naročil dne _____________,</w:t>
      </w:r>
    </w:p>
    <w:p w:rsidR="00CD6EF8" w:rsidRDefault="00CD6EF8" w:rsidP="00F434FB">
      <w:pPr>
        <w:pStyle w:val="Odstavekseznama"/>
        <w:numPr>
          <w:ilvl w:val="0"/>
          <w:numId w:val="23"/>
        </w:numPr>
        <w:spacing w:line="276" w:lineRule="auto"/>
        <w:jc w:val="both"/>
        <w:rPr>
          <w:rFonts w:asciiTheme="minorHAnsi" w:hAnsiTheme="minorHAnsi" w:cstheme="minorHAnsi"/>
        </w:rPr>
      </w:pPr>
      <w:r w:rsidRPr="00DC31E2">
        <w:rPr>
          <w:rFonts w:asciiTheme="minorHAnsi" w:hAnsiTheme="minorHAnsi" w:cstheme="minorHAnsi"/>
        </w:rPr>
        <w:t xml:space="preserve">so v proračunu občine Jesenice predvideva sredstva za izvedbo projekta, na proračunski postavki 8060 Modernizacija cest, na kontu 42050 Investicijsko vzdrževanje in izboljšave. Projekt je vključen v Načrt razvojnih programov 2020-2023, št. </w:t>
      </w:r>
      <w:proofErr w:type="spellStart"/>
      <w:r w:rsidRPr="00DC31E2">
        <w:rPr>
          <w:rFonts w:asciiTheme="minorHAnsi" w:hAnsiTheme="minorHAnsi" w:cstheme="minorHAnsi"/>
        </w:rPr>
        <w:t>NRP</w:t>
      </w:r>
      <w:proofErr w:type="spellEnd"/>
      <w:r w:rsidRPr="00DC31E2">
        <w:rPr>
          <w:rFonts w:asciiTheme="minorHAnsi" w:hAnsiTheme="minorHAnsi" w:cstheme="minorHAnsi"/>
        </w:rPr>
        <w:t>: OB041-12-0003 Modernizacija cest</w:t>
      </w:r>
      <w:r>
        <w:rPr>
          <w:rFonts w:asciiTheme="minorHAnsi" w:hAnsiTheme="minorHAnsi" w:cstheme="minorHAnsi"/>
        </w:rPr>
        <w:t>,</w:t>
      </w:r>
    </w:p>
    <w:p w:rsidR="00CD6EF8" w:rsidRPr="003254FC" w:rsidRDefault="00CD6EF8" w:rsidP="00F434FB">
      <w:pPr>
        <w:pStyle w:val="Odstavekseznama"/>
        <w:numPr>
          <w:ilvl w:val="0"/>
          <w:numId w:val="23"/>
        </w:numPr>
        <w:spacing w:line="276" w:lineRule="auto"/>
        <w:jc w:val="both"/>
        <w:rPr>
          <w:rFonts w:asciiTheme="minorHAnsi" w:hAnsiTheme="minorHAnsi" w:cstheme="minorHAnsi"/>
        </w:rPr>
      </w:pPr>
      <w:r>
        <w:rPr>
          <w:rFonts w:asciiTheme="minorHAnsi" w:hAnsiTheme="minorHAnsi" w:cstheme="minorHAnsi"/>
        </w:rPr>
        <w:t>je p</w:t>
      </w:r>
      <w:r w:rsidRPr="003254FC">
        <w:rPr>
          <w:rFonts w:asciiTheme="minorHAnsi" w:hAnsiTheme="minorHAnsi" w:cstheme="minorHAnsi"/>
        </w:rPr>
        <w:t xml:space="preserve">rojekt prijavljen za sofinanciranje na Ministrstvo za okolje in prostor, Direktorat za vode in investicije iz programa sanacije pojavov nestabilnih tal, št. poziva: 35424-1/2007-MOP/718. </w:t>
      </w:r>
    </w:p>
    <w:p w:rsidR="00CD6EF8" w:rsidRPr="00DC31E2" w:rsidRDefault="00CD6EF8" w:rsidP="00CD6EF8">
      <w:pPr>
        <w:pStyle w:val="Telobesedila"/>
        <w:widowControl w:val="0"/>
        <w:spacing w:before="480" w:line="276" w:lineRule="auto"/>
        <w:jc w:val="center"/>
        <w:rPr>
          <w:rFonts w:asciiTheme="minorHAnsi" w:hAnsiTheme="minorHAnsi" w:cstheme="minorHAnsi"/>
          <w:b/>
          <w:bCs/>
        </w:rPr>
      </w:pPr>
      <w:r w:rsidRPr="00DC31E2">
        <w:rPr>
          <w:rFonts w:asciiTheme="minorHAnsi" w:hAnsiTheme="minorHAnsi" w:cstheme="minorHAnsi"/>
          <w:b/>
          <w:bCs/>
        </w:rPr>
        <w:t>PREDMET POGODBE</w:t>
      </w:r>
    </w:p>
    <w:p w:rsidR="00CD6EF8" w:rsidRPr="00DC31E2"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81E4B" w:rsidRDefault="00CD6EF8" w:rsidP="00CD6EF8">
      <w:pPr>
        <w:numPr>
          <w:ilvl w:val="12"/>
          <w:numId w:val="0"/>
        </w:numPr>
        <w:spacing w:before="120" w:after="120" w:line="276" w:lineRule="auto"/>
        <w:jc w:val="both"/>
        <w:rPr>
          <w:rFonts w:asciiTheme="minorHAnsi" w:hAnsiTheme="minorHAnsi" w:cstheme="minorHAnsi"/>
        </w:rPr>
      </w:pPr>
      <w:r w:rsidRPr="00D81E4B">
        <w:rPr>
          <w:rFonts w:asciiTheme="minorHAnsi" w:hAnsiTheme="minorHAnsi" w:cstheme="minorHAnsi"/>
        </w:rPr>
        <w:t xml:space="preserve">Predmet pogodbe je sanacija plazu Prihodi na lokalni cesti </w:t>
      </w:r>
      <w:proofErr w:type="spellStart"/>
      <w:r w:rsidRPr="00D81E4B">
        <w:rPr>
          <w:rFonts w:asciiTheme="minorHAnsi" w:hAnsiTheme="minorHAnsi" w:cstheme="minorHAnsi"/>
        </w:rPr>
        <w:t>LC</w:t>
      </w:r>
      <w:proofErr w:type="spellEnd"/>
      <w:r w:rsidRPr="00D81E4B">
        <w:rPr>
          <w:rFonts w:asciiTheme="minorHAnsi" w:hAnsiTheme="minorHAnsi" w:cstheme="minorHAnsi"/>
        </w:rPr>
        <w:t xml:space="preserve"> 152011 v občini Jesenice, ki obsega:</w:t>
      </w:r>
    </w:p>
    <w:p w:rsidR="00CD6EF8" w:rsidRPr="00D81E4B" w:rsidRDefault="00CD6EF8" w:rsidP="00F434FB">
      <w:pPr>
        <w:numPr>
          <w:ilvl w:val="1"/>
          <w:numId w:val="29"/>
        </w:numPr>
        <w:spacing w:line="276" w:lineRule="auto"/>
        <w:ind w:left="709" w:hanging="425"/>
        <w:jc w:val="both"/>
        <w:rPr>
          <w:rFonts w:asciiTheme="minorHAnsi" w:hAnsiTheme="minorHAnsi" w:cstheme="minorHAnsi"/>
        </w:rPr>
      </w:pPr>
      <w:r w:rsidRPr="00D81E4B">
        <w:rPr>
          <w:rFonts w:asciiTheme="minorHAnsi" w:hAnsiTheme="minorHAnsi" w:cstheme="minorHAnsi"/>
        </w:rPr>
        <w:t xml:space="preserve">Sanacija plazu s pilotno steno </w:t>
      </w:r>
    </w:p>
    <w:p w:rsidR="00CD6EF8" w:rsidRPr="00D81E4B" w:rsidRDefault="00CD6EF8" w:rsidP="00F434FB">
      <w:pPr>
        <w:numPr>
          <w:ilvl w:val="1"/>
          <w:numId w:val="29"/>
        </w:numPr>
        <w:spacing w:line="276" w:lineRule="auto"/>
        <w:ind w:left="709" w:hanging="425"/>
        <w:jc w:val="both"/>
        <w:rPr>
          <w:rFonts w:asciiTheme="minorHAnsi" w:hAnsiTheme="minorHAnsi" w:cstheme="minorHAnsi"/>
        </w:rPr>
      </w:pPr>
      <w:r w:rsidRPr="00D81E4B">
        <w:rPr>
          <w:rFonts w:asciiTheme="minorHAnsi" w:hAnsiTheme="minorHAnsi" w:cstheme="minorHAnsi"/>
        </w:rPr>
        <w:t>Obnova ceste vključno z zaporo vozišča in ureditev odvodnjavanja,</w:t>
      </w:r>
    </w:p>
    <w:p w:rsidR="00CD6EF8" w:rsidRPr="00D81E4B" w:rsidRDefault="00CD6EF8" w:rsidP="00CD6EF8">
      <w:pPr>
        <w:numPr>
          <w:ilvl w:val="12"/>
          <w:numId w:val="0"/>
        </w:numPr>
        <w:spacing w:line="276" w:lineRule="auto"/>
        <w:jc w:val="both"/>
        <w:rPr>
          <w:rFonts w:ascii="Tahoma" w:hAnsi="Tahoma" w:cs="Tahoma"/>
        </w:rPr>
      </w:pPr>
      <w:r w:rsidRPr="00D81E4B">
        <w:rPr>
          <w:rFonts w:asciiTheme="minorHAnsi" w:hAnsiTheme="minorHAnsi" w:cstheme="minorHAnsi"/>
        </w:rPr>
        <w:t xml:space="preserve">vse po popisu del in po predračunu iz razpisne dokumentacije za predmetno javno naročilo, na katerem je bil izvajalec izbran kot najugodnejši ponudnik in v skladu z izvedbenimi projekti ter v skladu z Gradbenim zakonom - </w:t>
      </w:r>
      <w:proofErr w:type="spellStart"/>
      <w:r w:rsidRPr="00D81E4B">
        <w:rPr>
          <w:rFonts w:asciiTheme="minorHAnsi" w:hAnsiTheme="minorHAnsi" w:cstheme="minorHAnsi"/>
        </w:rPr>
        <w:t>GZ</w:t>
      </w:r>
      <w:proofErr w:type="spellEnd"/>
      <w:r w:rsidRPr="00D81E4B">
        <w:rPr>
          <w:rFonts w:asciiTheme="minorHAnsi" w:hAnsiTheme="minorHAnsi" w:cstheme="minorHAnsi"/>
        </w:rPr>
        <w:t xml:space="preserve">  (Uradni list RS, št. 61/17 in 72/17 – </w:t>
      </w:r>
      <w:proofErr w:type="spellStart"/>
      <w:r w:rsidRPr="00D81E4B">
        <w:rPr>
          <w:rFonts w:asciiTheme="minorHAnsi" w:hAnsiTheme="minorHAnsi" w:cstheme="minorHAnsi"/>
        </w:rPr>
        <w:t>popr</w:t>
      </w:r>
      <w:proofErr w:type="spellEnd"/>
      <w:r w:rsidRPr="00D81E4B">
        <w:rPr>
          <w:rFonts w:asciiTheme="minorHAnsi" w:hAnsiTheme="minorHAnsi" w:cstheme="minorHAnsi"/>
        </w:rPr>
        <w:t xml:space="preserve">.) in Zakonom o cestah ZCes-1 (Uradni list RS, št. 109/2010 in </w:t>
      </w:r>
      <w:proofErr w:type="spellStart"/>
      <w:r w:rsidRPr="00D81E4B">
        <w:rPr>
          <w:rFonts w:asciiTheme="minorHAnsi" w:hAnsiTheme="minorHAnsi" w:cstheme="minorHAnsi"/>
        </w:rPr>
        <w:t>sp</w:t>
      </w:r>
      <w:proofErr w:type="spellEnd"/>
      <w:r w:rsidRPr="00D81E4B">
        <w:rPr>
          <w:rFonts w:asciiTheme="minorHAnsi" w:hAnsiTheme="minorHAnsi" w:cstheme="minorHAnsi"/>
        </w:rPr>
        <w:t>).</w:t>
      </w:r>
    </w:p>
    <w:p w:rsidR="00CD6EF8" w:rsidRPr="00D81E4B" w:rsidRDefault="00CD6EF8" w:rsidP="00CD6EF8">
      <w:pPr>
        <w:numPr>
          <w:ilvl w:val="12"/>
          <w:numId w:val="0"/>
        </w:numPr>
        <w:spacing w:before="240" w:line="276" w:lineRule="auto"/>
        <w:jc w:val="both"/>
        <w:rPr>
          <w:rFonts w:ascii="Calibri" w:hAnsi="Calibri" w:cs="Calibri"/>
        </w:rPr>
      </w:pPr>
      <w:r w:rsidRPr="00D81E4B">
        <w:rPr>
          <w:rFonts w:ascii="Calibri" w:hAnsi="Calibri" w:cs="Calibri"/>
        </w:rPr>
        <w:t>Pogodbena dela se izvedejo na osnovi projektne dokumentacije:</w:t>
      </w:r>
    </w:p>
    <w:p w:rsidR="00CD6EF8" w:rsidRPr="00D81E4B" w:rsidRDefault="00CD6EF8" w:rsidP="00F434FB">
      <w:pPr>
        <w:pStyle w:val="Odstavekseznama"/>
        <w:numPr>
          <w:ilvl w:val="0"/>
          <w:numId w:val="28"/>
        </w:numPr>
        <w:spacing w:line="276" w:lineRule="auto"/>
        <w:contextualSpacing/>
        <w:jc w:val="both"/>
        <w:rPr>
          <w:rFonts w:ascii="Calibri" w:hAnsi="Calibri" w:cs="Calibri"/>
        </w:rPr>
      </w:pPr>
      <w:r w:rsidRPr="00D81E4B">
        <w:rPr>
          <w:rFonts w:ascii="Calibri" w:hAnsi="Calibri" w:cs="Calibri"/>
        </w:rPr>
        <w:t xml:space="preserve">Vodilni načrt – načrt podporne konstrukcije, št. načrta 2-N-2019, april 2019, </w:t>
      </w:r>
      <w:proofErr w:type="spellStart"/>
      <w:r w:rsidRPr="00D81E4B">
        <w:rPr>
          <w:rFonts w:ascii="Calibri" w:hAnsi="Calibri" w:cs="Calibri"/>
        </w:rPr>
        <w:t>Stabi</w:t>
      </w:r>
      <w:proofErr w:type="spellEnd"/>
      <w:r w:rsidRPr="00D81E4B">
        <w:rPr>
          <w:rFonts w:ascii="Calibri" w:hAnsi="Calibri" w:cs="Calibri"/>
        </w:rPr>
        <w:t xml:space="preserve"> </w:t>
      </w:r>
      <w:proofErr w:type="spellStart"/>
      <w:r w:rsidRPr="00D81E4B">
        <w:rPr>
          <w:rFonts w:ascii="Calibri" w:hAnsi="Calibri" w:cs="Calibri"/>
        </w:rPr>
        <w:t>d.o.o</w:t>
      </w:r>
      <w:proofErr w:type="spellEnd"/>
      <w:r w:rsidRPr="00D81E4B">
        <w:rPr>
          <w:rFonts w:ascii="Calibri" w:hAnsi="Calibri" w:cs="Calibri"/>
        </w:rPr>
        <w:t>., Ljubljana</w:t>
      </w:r>
    </w:p>
    <w:p w:rsidR="00CD6EF8" w:rsidRPr="00D81E4B" w:rsidRDefault="00CD6EF8" w:rsidP="00F434FB">
      <w:pPr>
        <w:pStyle w:val="Odstavekseznama"/>
        <w:numPr>
          <w:ilvl w:val="0"/>
          <w:numId w:val="28"/>
        </w:numPr>
        <w:spacing w:line="276" w:lineRule="auto"/>
        <w:contextualSpacing/>
        <w:jc w:val="both"/>
        <w:rPr>
          <w:rFonts w:ascii="Calibri" w:hAnsi="Calibri" w:cs="Calibri"/>
        </w:rPr>
      </w:pPr>
      <w:r w:rsidRPr="00D81E4B">
        <w:rPr>
          <w:rFonts w:ascii="Calibri" w:hAnsi="Calibri" w:cs="Calibri"/>
        </w:rPr>
        <w:t xml:space="preserve">Načrt obnove vozišča, št. načrta D57-2019, april 2019, </w:t>
      </w:r>
      <w:proofErr w:type="spellStart"/>
      <w:r w:rsidRPr="00D81E4B">
        <w:rPr>
          <w:rFonts w:ascii="Calibri" w:hAnsi="Calibri" w:cs="Calibri"/>
        </w:rPr>
        <w:t>Dromos</w:t>
      </w:r>
      <w:proofErr w:type="spellEnd"/>
      <w:r w:rsidRPr="00D81E4B">
        <w:rPr>
          <w:rFonts w:ascii="Calibri" w:hAnsi="Calibri" w:cs="Calibri"/>
        </w:rPr>
        <w:t xml:space="preserve"> </w:t>
      </w:r>
      <w:proofErr w:type="spellStart"/>
      <w:r w:rsidRPr="00D81E4B">
        <w:rPr>
          <w:rFonts w:ascii="Calibri" w:hAnsi="Calibri" w:cs="Calibri"/>
        </w:rPr>
        <w:t>d.o.o</w:t>
      </w:r>
      <w:proofErr w:type="spellEnd"/>
      <w:r w:rsidRPr="00D81E4B">
        <w:rPr>
          <w:rFonts w:ascii="Calibri" w:hAnsi="Calibri" w:cs="Calibri"/>
        </w:rPr>
        <w:t>., Tolmin.</w:t>
      </w:r>
    </w:p>
    <w:p w:rsidR="00CD6EF8" w:rsidRPr="00D81E4B" w:rsidRDefault="00CD6EF8" w:rsidP="00CD6EF8">
      <w:pPr>
        <w:shd w:val="clear" w:color="auto" w:fill="FFFFFF"/>
        <w:spacing w:before="240" w:after="120" w:line="276" w:lineRule="auto"/>
        <w:jc w:val="both"/>
        <w:rPr>
          <w:rFonts w:asciiTheme="minorHAnsi" w:eastAsia="Calibri" w:hAnsiTheme="minorHAnsi" w:cstheme="minorHAnsi"/>
        </w:rPr>
      </w:pPr>
      <w:r w:rsidRPr="00D81E4B">
        <w:rPr>
          <w:rFonts w:asciiTheme="minorHAnsi" w:hAnsiTheme="minorHAnsi" w:cstheme="minorHAnsi"/>
        </w:rPr>
        <w:t xml:space="preserve">Dela se bodo izvajala brez gradbenega dovoljenja, saj gre za dela v javno korist v skladu s 1. odstavkom 5. člena </w:t>
      </w:r>
      <w:r w:rsidRPr="00D81E4B">
        <w:rPr>
          <w:rFonts w:asciiTheme="minorHAnsi" w:eastAsia="Calibri" w:hAnsiTheme="minorHAnsi" w:cstheme="minorHAnsi"/>
        </w:rPr>
        <w:t xml:space="preserve">Gradbenega zakona – </w:t>
      </w:r>
      <w:proofErr w:type="spellStart"/>
      <w:r w:rsidRPr="00D81E4B">
        <w:rPr>
          <w:rFonts w:asciiTheme="minorHAnsi" w:eastAsia="Calibri" w:hAnsiTheme="minorHAnsi" w:cstheme="minorHAnsi"/>
        </w:rPr>
        <w:t>GZ</w:t>
      </w:r>
      <w:proofErr w:type="spellEnd"/>
      <w:r w:rsidRPr="00D81E4B">
        <w:rPr>
          <w:rFonts w:asciiTheme="minorHAnsi" w:eastAsia="Calibri" w:hAnsiTheme="minorHAnsi" w:cstheme="minorHAnsi"/>
        </w:rPr>
        <w:t xml:space="preserve"> </w:t>
      </w:r>
      <w:r w:rsidRPr="00D81E4B">
        <w:rPr>
          <w:rFonts w:asciiTheme="minorHAnsi" w:hAnsiTheme="minorHAnsi" w:cstheme="minorHAnsi"/>
        </w:rPr>
        <w:t xml:space="preserve">(UL RS, št. 61/17 in 72/17 – </w:t>
      </w:r>
      <w:proofErr w:type="spellStart"/>
      <w:r w:rsidRPr="00D81E4B">
        <w:rPr>
          <w:rFonts w:asciiTheme="minorHAnsi" w:hAnsiTheme="minorHAnsi" w:cstheme="minorHAnsi"/>
        </w:rPr>
        <w:t>popr</w:t>
      </w:r>
      <w:proofErr w:type="spellEnd"/>
      <w:r w:rsidRPr="00D81E4B">
        <w:rPr>
          <w:rFonts w:asciiTheme="minorHAnsi" w:hAnsiTheme="minorHAnsi" w:cstheme="minorHAnsi"/>
        </w:rPr>
        <w:t>.)</w:t>
      </w:r>
      <w:r w:rsidRPr="00D81E4B">
        <w:rPr>
          <w:rFonts w:asciiTheme="minorHAnsi" w:eastAsia="Calibri" w:hAnsiTheme="minorHAnsi" w:cstheme="minorHAnsi"/>
        </w:rPr>
        <w:t>,</w:t>
      </w:r>
      <w:r w:rsidRPr="00D81E4B">
        <w:rPr>
          <w:rFonts w:asciiTheme="minorHAnsi" w:hAnsiTheme="minorHAnsi" w:cstheme="minorHAnsi"/>
        </w:rPr>
        <w:t xml:space="preserve"> 3. odstavkom 18. člena Zakona o cestah-</w:t>
      </w:r>
      <w:r w:rsidRPr="00D81E4B">
        <w:rPr>
          <w:rFonts w:asciiTheme="minorHAnsi" w:eastAsia="Calibri" w:hAnsiTheme="minorHAnsi" w:cstheme="minorHAnsi"/>
        </w:rPr>
        <w:t xml:space="preserve"> Zces-1 </w:t>
      </w:r>
      <w:r w:rsidRPr="00D81E4B">
        <w:rPr>
          <w:rFonts w:asciiTheme="minorHAnsi" w:eastAsia="Calibri" w:hAnsiTheme="minorHAnsi" w:cstheme="minorHAnsi"/>
        </w:rPr>
        <w:lastRenderedPageBreak/>
        <w:t>(Uradni list RS, št. 109/2010</w:t>
      </w:r>
      <w:r w:rsidRPr="00D81E4B">
        <w:rPr>
          <w:rFonts w:asciiTheme="minorHAnsi" w:hAnsiTheme="minorHAnsi" w:cstheme="minorHAnsi"/>
        </w:rPr>
        <w:t xml:space="preserve"> in sp.</w:t>
      </w:r>
      <w:r w:rsidRPr="00D81E4B">
        <w:rPr>
          <w:rFonts w:asciiTheme="minorHAnsi" w:eastAsia="Calibri" w:hAnsiTheme="minorHAnsi" w:cstheme="minorHAnsi"/>
        </w:rPr>
        <w:t>)</w:t>
      </w:r>
      <w:r w:rsidRPr="00D81E4B">
        <w:rPr>
          <w:rFonts w:asciiTheme="minorHAnsi" w:hAnsiTheme="minorHAnsi" w:cstheme="minorHAnsi"/>
        </w:rPr>
        <w:t xml:space="preserve"> in </w:t>
      </w:r>
      <w:r w:rsidRPr="00D81E4B">
        <w:rPr>
          <w:rFonts w:asciiTheme="minorHAnsi" w:eastAsia="Calibri" w:hAnsiTheme="minorHAnsi" w:cstheme="minorHAnsi"/>
        </w:rPr>
        <w:t>Pravilnikom za izvedbo investicijskih vzdrževalnih del in vzdrževalnih del v javno korist na javnih cestah (Uradni list RS, št. 7/12).</w:t>
      </w:r>
    </w:p>
    <w:p w:rsidR="00CD6EF8" w:rsidRPr="00DC31E2" w:rsidRDefault="00CD6EF8" w:rsidP="00CD6EF8">
      <w:pPr>
        <w:spacing w:before="240" w:after="120" w:line="276" w:lineRule="auto"/>
        <w:jc w:val="both"/>
        <w:rPr>
          <w:rFonts w:asciiTheme="minorHAnsi" w:hAnsiTheme="minorHAnsi" w:cstheme="minorHAnsi"/>
        </w:rPr>
      </w:pPr>
      <w:r w:rsidRPr="00DC31E2">
        <w:rPr>
          <w:rFonts w:asciiTheme="minorHAnsi" w:hAnsiTheme="minorHAnsi" w:cstheme="minorHAnsi"/>
        </w:rPr>
        <w:t xml:space="preserve">Izvajalec se zavezuje, da bo pogodbena dela izvedel v skladu s pogodbenimi določili, prejeto </w:t>
      </w:r>
      <w:r w:rsidRPr="00235AB4">
        <w:rPr>
          <w:rFonts w:asciiTheme="minorHAnsi" w:hAnsiTheme="minorHAnsi" w:cstheme="minorHAnsi"/>
          <w:strike/>
        </w:rPr>
        <w:t>tehnično</w:t>
      </w:r>
      <w:r w:rsidRPr="00DC31E2">
        <w:rPr>
          <w:rFonts w:asciiTheme="minorHAnsi" w:hAnsiTheme="minorHAnsi" w:cstheme="minorHAnsi"/>
        </w:rPr>
        <w:t xml:space="preserve"> dokumentacijo, veljavnimi standardi, gradbenimi normami, pravili stroke in običaji dobrega gospodarja, ter v skladu z Gradbenim zakonom, Uredbo o zelenem javnem naročanju ter ostalimi predpisi, ki urejajo področje predmetnega javnega naročila. </w:t>
      </w:r>
    </w:p>
    <w:p w:rsidR="00CD6EF8" w:rsidRPr="00DC31E2" w:rsidRDefault="00CD6EF8" w:rsidP="00CD6EF8">
      <w:pPr>
        <w:spacing w:before="240" w:after="120" w:line="276" w:lineRule="auto"/>
        <w:jc w:val="both"/>
        <w:rPr>
          <w:rFonts w:asciiTheme="minorHAnsi" w:hAnsiTheme="minorHAnsi" w:cstheme="minorHAnsi"/>
        </w:rPr>
      </w:pPr>
      <w:r w:rsidRPr="00DC31E2">
        <w:rPr>
          <w:rFonts w:asciiTheme="minorHAnsi" w:hAnsiTheme="minorHAnsi" w:cstheme="minorHAnsi"/>
        </w:rPr>
        <w:t>Spremembe in odstopanja od načina izvedbe ter kvalitete materiala in opreme so dopustne le s pristankom vodje projekta naročnika, kar mora biti predhodno pisno potrjeno tudi s strani projektanta in naročnika.</w:t>
      </w:r>
    </w:p>
    <w:p w:rsidR="00CD6EF8" w:rsidRPr="00DC31E2" w:rsidRDefault="00CD6EF8" w:rsidP="00CD6EF8">
      <w:pPr>
        <w:spacing w:before="240" w:after="120" w:line="276" w:lineRule="auto"/>
        <w:jc w:val="both"/>
        <w:rPr>
          <w:rFonts w:asciiTheme="minorHAnsi" w:hAnsiTheme="minorHAnsi" w:cstheme="minorHAnsi"/>
          <w:bCs/>
        </w:rPr>
      </w:pPr>
      <w:r w:rsidRPr="00DC31E2">
        <w:rPr>
          <w:rFonts w:asciiTheme="minorHAnsi" w:hAnsiTheme="minorHAnsi" w:cstheme="minorHAnsi"/>
          <w:bCs/>
        </w:rPr>
        <w:t xml:space="preserve">Pogodbena dela obsegajo vsa dela, ki so potrebna za investicijo in dobavo vsega potrebnega materiala in so predvidena s projektno dokumentacijo in </w:t>
      </w:r>
      <w:r w:rsidRPr="00DC31E2">
        <w:rPr>
          <w:rFonts w:asciiTheme="minorHAnsi" w:hAnsiTheme="minorHAnsi" w:cstheme="minorHAnsi"/>
        </w:rPr>
        <w:t xml:space="preserve">dokumentacijo v zvezi z oddajo javnega naročila </w:t>
      </w:r>
      <w:r w:rsidRPr="00DC31E2">
        <w:rPr>
          <w:rFonts w:asciiTheme="minorHAnsi" w:hAnsiTheme="minorHAnsi" w:cstheme="minorHAnsi"/>
          <w:bCs/>
        </w:rPr>
        <w:t>naročnika po javnem naročilu opredeljenem v prvi alineji 1. člena te pogodbe ter zajeta v ponudbenem predračunu izvajalca št. _________________ z dne _____________, danem v postopku javnega razpisa.</w:t>
      </w:r>
    </w:p>
    <w:p w:rsidR="00CD6EF8" w:rsidRPr="00B87576" w:rsidRDefault="00CD6EF8" w:rsidP="00CD6EF8">
      <w:pPr>
        <w:pStyle w:val="Telobesedila"/>
        <w:widowControl w:val="0"/>
        <w:spacing w:before="480" w:line="276" w:lineRule="auto"/>
        <w:jc w:val="center"/>
        <w:rPr>
          <w:rFonts w:asciiTheme="minorHAnsi" w:hAnsiTheme="minorHAnsi" w:cstheme="minorHAnsi"/>
          <w:b/>
          <w:bCs/>
        </w:rPr>
      </w:pPr>
      <w:r w:rsidRPr="00B87576">
        <w:rPr>
          <w:rFonts w:asciiTheme="minorHAnsi" w:hAnsiTheme="minorHAnsi" w:cstheme="minorHAnsi"/>
          <w:b/>
          <w:bCs/>
        </w:rPr>
        <w:t>OBVEZNOSTI IZVAJALCA IN NAROČNIKA</w:t>
      </w:r>
    </w:p>
    <w:p w:rsidR="00CD6EF8" w:rsidRPr="00DC31E2"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C31E2">
        <w:rPr>
          <w:rFonts w:asciiTheme="minorHAnsi" w:hAnsiTheme="minorHAnsi" w:cstheme="minorHAnsi"/>
        </w:rPr>
        <w:t xml:space="preserve">člen </w:t>
      </w:r>
    </w:p>
    <w:p w:rsidR="00CD6EF8" w:rsidRPr="00DC31E2" w:rsidRDefault="00CD6EF8" w:rsidP="00CD6EF8">
      <w:pPr>
        <w:spacing w:before="120" w:after="120" w:line="276" w:lineRule="auto"/>
        <w:jc w:val="both"/>
        <w:rPr>
          <w:rFonts w:asciiTheme="minorHAnsi" w:hAnsiTheme="minorHAnsi" w:cstheme="minorHAnsi"/>
        </w:rPr>
      </w:pPr>
      <w:r w:rsidRPr="00DC31E2">
        <w:rPr>
          <w:rFonts w:asciiTheme="minorHAnsi" w:hAnsiTheme="minorHAnsi" w:cstheme="minorHAnsi"/>
        </w:rPr>
        <w:t xml:space="preserve">Izvajalec izjavlja, da mu je poznan predmet pogodbe in lokacija gradnje ter vsi spremljajoči riziki v zvezi z izvedbo del in, da je seznanjen z razpisanimi zahtevami ter projektno dokumentacijo ter, da so mu razumljivi in jasni pogoji in okoliščine za pravilno izvedbo del. </w:t>
      </w:r>
    </w:p>
    <w:p w:rsidR="00CD6EF8" w:rsidRPr="00DC31E2" w:rsidRDefault="00CD6EF8" w:rsidP="00CD6EF8">
      <w:pPr>
        <w:spacing w:before="240" w:after="120" w:line="276" w:lineRule="auto"/>
        <w:jc w:val="both"/>
        <w:rPr>
          <w:rFonts w:asciiTheme="minorHAnsi" w:hAnsiTheme="minorHAnsi" w:cstheme="minorHAnsi"/>
        </w:rPr>
      </w:pPr>
      <w:r w:rsidRPr="00DC31E2">
        <w:rPr>
          <w:rFonts w:asciiTheme="minorHAnsi" w:hAnsiTheme="minorHAnsi" w:cstheme="minorHAnsi"/>
        </w:rPr>
        <w:t xml:space="preserve">Izvajalec odgovarja za vso morebitno škodo, ki bi nastala na sosednjih objektih zaradi del, ki jih izvaja po tej gradbeni pogodbi, pri čemer se zavezuje škodo na sosednjih objektih odpraviti na lastne stroške, k odpravi te škode pa nemudoma pristopiti in jo odpraviti v najkrajšem možnem času. </w:t>
      </w:r>
    </w:p>
    <w:p w:rsidR="00CD6EF8" w:rsidRPr="00DC31E2"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DC31E2">
        <w:rPr>
          <w:rFonts w:asciiTheme="minorHAnsi" w:hAnsiTheme="minorHAnsi" w:cstheme="minorHAnsi"/>
        </w:rPr>
        <w:t xml:space="preserve">člen </w:t>
      </w:r>
    </w:p>
    <w:p w:rsidR="00CD6EF8" w:rsidRPr="00DC31E2" w:rsidRDefault="00CD6EF8" w:rsidP="00CD6EF8">
      <w:pPr>
        <w:spacing w:before="120" w:after="120" w:line="276" w:lineRule="auto"/>
        <w:jc w:val="both"/>
        <w:rPr>
          <w:rFonts w:asciiTheme="minorHAnsi" w:hAnsiTheme="minorHAnsi" w:cstheme="minorHAnsi"/>
        </w:rPr>
      </w:pPr>
      <w:r w:rsidRPr="00DC31E2">
        <w:rPr>
          <w:rFonts w:asciiTheme="minorHAnsi" w:hAnsiTheme="minorHAnsi" w:cstheme="minorHAnsi"/>
        </w:rPr>
        <w:t>V skladu z veljavno zakonodajo, ki ureja ravnanje z odpadki naročnik pooblašča izvajalca, da v njegovem imenu oddaja odpadke vseh vrst pooblaščenemu predelovalcu ali odstranjevalcu odpadkov in ob oddaji vsake pošiljke odpadkov izpolni evidenčni list, določen s predpisom, ki ureja ravnanje z odpadki. Stroške, povezane z navedenim ravnanjem odpadkov, je izvajalec že upošteval v pogodbeni ceni.</w:t>
      </w:r>
    </w:p>
    <w:p w:rsidR="00CD6EF8" w:rsidRPr="00DC31E2"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81E4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V zvezi z izvajanjem s to pogodbo prevzetih del se izvajalec obvezuje, da:</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pred pričetkom izvajanja del pripravi prijavo gradbišča v elektronski obliki in jo posreduje naročniku, ki formalno vloži prijavo</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pred pričetkom del izdela ustrezen načrt organizacije gradbišča, izdelan v skladu z veljavnimi predpisi,</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pred pričetkom del preda odgovornemu nadzorniku plan dinamike del in obračunov,</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naročniku pred pričetkom del predloži (s strani strokovnega nadzora potrjen) plan tekoče kontrole kakovosti,</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naročniku pred pričetkom posameznih del predloži tehnološko ekonomski elaborat,</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po uvedbi v posel zavaruje predana zemljišča, potrebna za izvedbo del tako, da ne bo moteno izvajanje del s strani tretjih oseb,</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 xml:space="preserve">najkasneje v roku, določenem v 17. členu te pogodbe, naročniku izroči garancijo za dobro izvedbo pogodbenih obveznosti v višini 5% (pet odstotkov) vrednosti pogodbenih del, ki velja še vsaj šestdeset (60) dni, </w:t>
      </w:r>
      <w:r w:rsidRPr="00D81E4B">
        <w:rPr>
          <w:rFonts w:ascii="Calibri" w:hAnsi="Calibri" w:cs="Calibri"/>
        </w:rPr>
        <w:t>kot je določen rok za dokončanje del</w:t>
      </w:r>
      <w:r w:rsidRPr="00D81E4B">
        <w:rPr>
          <w:rFonts w:asciiTheme="minorHAnsi" w:hAnsiTheme="minorHAnsi" w:cstheme="minorHAnsi"/>
        </w:rPr>
        <w:t xml:space="preserve">, </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lastRenderedPageBreak/>
        <w:t>pred izplačilom končnega računa izroči naročniku garancijo za odpravo napak, v višini 5% pogodbene vrednosti, kot jamstvo za odpravo pomanjkljivosti, reklamiranih v garancijski dobi,</w:t>
      </w:r>
    </w:p>
    <w:p w:rsidR="00CD6EF8" w:rsidRPr="00D81E4B"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81E4B">
        <w:rPr>
          <w:rFonts w:asciiTheme="minorHAnsi" w:hAnsiTheme="minorHAnsi" w:cstheme="minorHAnsi"/>
        </w:rPr>
        <w:t>zagotovi koordinatorja za varstvo pri delu in v roku največ petnajst (15) dni po pričetku del sklene skupni dogovor o izvajanju varnostnih ukrepov na gradbišču v smislu predpisov o varstvu pri delu, protipožarnem varstvu, ukrepov za varovanje lastnine in zavarovanje gradbišča ter dostopov na gradbišče,</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kopijo prijave gradbišča na gradbišču namesti na vidno mesto,</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zagotovi vsakodnevno prisotnost vodje del na gradbišču v času izvajanja del,</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vodi gradbeni dnevnik in knjigo obračunskih izmer ažurno za ves čas gradnje,</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izvrši dela strokovno, pravilno, pravočasno, solidno in kvalitetno, v skladu z veljavnimi tehničnimi predpisi, standardi in gradbenimi normativi,</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naročniku izroči dokumentacijo za opremo, skupaj z navodili za vgradnjo oz. montažo in uporabo, servisnimi navodili, A - testi in garancijskimi listinami,</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naročnika z dopisom obvesti o pričetku in dokončanju del,</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naročniku pred pričetkom del predloži dogovor s pooblaščen</w:t>
      </w:r>
      <w:r>
        <w:rPr>
          <w:rFonts w:asciiTheme="minorHAnsi" w:hAnsiTheme="minorHAnsi" w:cstheme="minorHAnsi"/>
        </w:rPr>
        <w:t>im</w:t>
      </w:r>
      <w:r w:rsidRPr="00DC31E2">
        <w:rPr>
          <w:rFonts w:asciiTheme="minorHAnsi" w:hAnsiTheme="minorHAnsi" w:cstheme="minorHAnsi"/>
        </w:rPr>
        <w:t xml:space="preserve"> predelovalc</w:t>
      </w:r>
      <w:r>
        <w:rPr>
          <w:rFonts w:asciiTheme="minorHAnsi" w:hAnsiTheme="minorHAnsi" w:cstheme="minorHAnsi"/>
        </w:rPr>
        <w:t>em</w:t>
      </w:r>
      <w:r w:rsidRPr="00DC31E2">
        <w:rPr>
          <w:rFonts w:asciiTheme="minorHAnsi" w:hAnsiTheme="minorHAnsi" w:cstheme="minorHAnsi"/>
        </w:rPr>
        <w:t xml:space="preserve"> ali odstranjeval</w:t>
      </w:r>
      <w:r>
        <w:rPr>
          <w:rFonts w:asciiTheme="minorHAnsi" w:hAnsiTheme="minorHAnsi" w:cstheme="minorHAnsi"/>
        </w:rPr>
        <w:t>cem</w:t>
      </w:r>
      <w:r w:rsidRPr="00DC31E2">
        <w:rPr>
          <w:rFonts w:asciiTheme="minorHAnsi" w:hAnsiTheme="minorHAnsi" w:cstheme="minorHAnsi"/>
        </w:rPr>
        <w:t xml:space="preserve"> odpadkov o prevzemu gradbenih odpadkov,</w:t>
      </w:r>
      <w:r w:rsidRPr="00605FC3">
        <w:rPr>
          <w:rFonts w:asciiTheme="minorHAnsi" w:hAnsiTheme="minorHAnsi" w:cstheme="minorHAnsi"/>
        </w:rPr>
        <w:t xml:space="preserve"> </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dela opravlja v skladu s terminskim planom izvajanja del,</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zagotovi sprotno izdelavo projekta izvedenih del (PID) – kar je upošteval že v cenah/enoto, geodetske načrte in vso ostalo dokumentacijo, zahtevano v razpisni dokumentaciji in projektih ter v skladu z veljavnimi predpisi in jih izročiti naročniku, skupaj z obvestilom o zaključku del</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gredo stroški porabe energije v času od začetka del do funkcionalne primopredaje objekta v breme izvajalca,</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izvajalec mora vsakodnevno zagotoviti dostop stanovalcem do objektov, v kolikor to ni mogoče je potrebno vnaprejšnje obvestilo; eventualne odškodnine zaradi neurejenih dostopov je treba zajeti v ceno,</w:t>
      </w:r>
    </w:p>
    <w:p w:rsidR="00CD6EF8" w:rsidRPr="00DC31E2" w:rsidRDefault="00CD6EF8" w:rsidP="00F434FB">
      <w:pPr>
        <w:widowControl w:val="0"/>
        <w:numPr>
          <w:ilvl w:val="0"/>
          <w:numId w:val="17"/>
        </w:numPr>
        <w:tabs>
          <w:tab w:val="clear" w:pos="1440"/>
          <w:tab w:val="left" w:pos="360"/>
        </w:tabs>
        <w:spacing w:line="276" w:lineRule="auto"/>
        <w:ind w:left="374" w:hanging="374"/>
        <w:jc w:val="both"/>
        <w:rPr>
          <w:rFonts w:asciiTheme="minorHAnsi" w:hAnsiTheme="minorHAnsi" w:cstheme="minorHAnsi"/>
        </w:rPr>
      </w:pPr>
      <w:r w:rsidRPr="00DC31E2">
        <w:rPr>
          <w:rFonts w:asciiTheme="minorHAnsi" w:hAnsiTheme="minorHAnsi" w:cstheme="minorHAnsi"/>
        </w:rPr>
        <w:t>skladno s Pravilnikom o načinu označevanja javnih cest in o evidencah o javnih cestah in objektih na njih takoj po končani gradnji naročniku preda poročilo o izvedenih delih ter izpolnjene obrazce za vnos podatkov v naročnikovo evidenco cestnih podatkov (</w:t>
      </w:r>
      <w:proofErr w:type="spellStart"/>
      <w:r w:rsidRPr="00DC31E2">
        <w:rPr>
          <w:rFonts w:asciiTheme="minorHAnsi" w:hAnsiTheme="minorHAnsi" w:cstheme="minorHAnsi"/>
        </w:rPr>
        <w:t>BCP</w:t>
      </w:r>
      <w:proofErr w:type="spellEnd"/>
      <w:r w:rsidRPr="00DC31E2">
        <w:rPr>
          <w:rFonts w:asciiTheme="minorHAnsi" w:hAnsiTheme="minorHAnsi" w:cstheme="minorHAnsi"/>
        </w:rPr>
        <w:t>) in sicer na način, kot je navedeno v navodilih za pripravo podatkov ter izdelavo in predajo poročila, ki so objavljena na spletni strani: (</w:t>
      </w:r>
      <w:hyperlink r:id="rId9" w:history="1">
        <w:r w:rsidRPr="00DC31E2">
          <w:rPr>
            <w:rStyle w:val="Hiperpovezava"/>
            <w:rFonts w:asciiTheme="minorHAnsi" w:hAnsiTheme="minorHAnsi" w:cstheme="minorHAnsi"/>
          </w:rPr>
          <w:t>http://www.di.gov.si/si/navodila_vzorci_gradiva_za_prevzem/predaja_izvedenih_del_podatki_za_bcp/</w:t>
        </w:r>
      </w:hyperlink>
      <w:r w:rsidRPr="00DC31E2">
        <w:rPr>
          <w:rStyle w:val="Hiperpovezava"/>
          <w:rFonts w:asciiTheme="minorHAnsi" w:hAnsiTheme="minorHAnsi" w:cstheme="minorHAnsi"/>
        </w:rPr>
        <w:t>)</w:t>
      </w:r>
      <w:r w:rsidRPr="00DC31E2">
        <w:rPr>
          <w:rFonts w:asciiTheme="minorHAnsi" w:hAnsiTheme="minorHAnsi" w:cstheme="minorHAnsi"/>
        </w:rPr>
        <w:t>.Obvezuje se tudi, da poročilo in podatke za to evidenco pripravijo ustrezno usposobljeni izvajalci za popis podatkov s seznama usposobljenih popisovalcev, ki je objavljen na spletni strani.</w:t>
      </w:r>
    </w:p>
    <w:p w:rsidR="00CD6EF8" w:rsidRPr="00DC31E2"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C31E2" w:rsidRDefault="00CD6EF8" w:rsidP="00CD6EF8">
      <w:pPr>
        <w:spacing w:before="120" w:after="120" w:line="276" w:lineRule="auto"/>
        <w:jc w:val="both"/>
        <w:rPr>
          <w:rFonts w:asciiTheme="minorHAnsi" w:hAnsiTheme="minorHAnsi" w:cstheme="minorHAnsi"/>
        </w:rPr>
      </w:pPr>
      <w:r w:rsidRPr="00DC31E2">
        <w:rPr>
          <w:rFonts w:asciiTheme="minorHAnsi" w:hAnsiTheme="minorHAnsi" w:cstheme="minorHAnsi"/>
        </w:rPr>
        <w:t>Naročnik se obvezuje, da bo:</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t>pred pričetkom izvajanja del izvajalcu pravočasno predal vso dokumentacijo, ki je potrebna za izvedbo del po tej pogodbi ter uvedel izvajalca v delo in mu nudil vse potrebne informacije za izvedbo del po tej pogodbi;</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t>imenoval nadzornika za operativno strokovno nadzorovanje del na gradbišču,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projektanta in naročnika (ime in kontaktni podatki odgovornega nadzornika bodo izvajalcu sporočeni ob podpisu te pogodbe);</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t>sodeloval z izvajalcem z namenom, da bo predmet pogodbe izveden v skladu s projektno dokumentacijo;</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t>tekoče obveščal izvajalca o vseh spremembah in novo nastalih situacijah, ki bi lahko vplivale na potek in obseg predmeta pogodbe;</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t>varoval kot poslovno skrivnost vse podatke, ki jih izve od izvajalca;</w:t>
      </w:r>
    </w:p>
    <w:p w:rsidR="00CD6EF8" w:rsidRPr="00DC31E2" w:rsidRDefault="00CD6EF8" w:rsidP="00F434FB">
      <w:pPr>
        <w:numPr>
          <w:ilvl w:val="0"/>
          <w:numId w:val="30"/>
        </w:numPr>
        <w:tabs>
          <w:tab w:val="num" w:pos="561"/>
        </w:tabs>
        <w:spacing w:line="276" w:lineRule="auto"/>
        <w:ind w:left="561" w:hanging="374"/>
        <w:jc w:val="both"/>
        <w:rPr>
          <w:rFonts w:asciiTheme="minorHAnsi" w:hAnsiTheme="minorHAnsi" w:cstheme="minorHAnsi"/>
        </w:rPr>
      </w:pPr>
      <w:r w:rsidRPr="00DC31E2">
        <w:rPr>
          <w:rFonts w:asciiTheme="minorHAnsi" w:hAnsiTheme="minorHAnsi" w:cstheme="minorHAnsi"/>
        </w:rPr>
        <w:lastRenderedPageBreak/>
        <w:t>plačal dogovorjeni pogodbeni znesek v rokih in na način, dogovorjen s to pogodbo.</w:t>
      </w:r>
    </w:p>
    <w:p w:rsidR="00CD6EF8" w:rsidRPr="00DC31E2" w:rsidRDefault="00CD6EF8" w:rsidP="00CD6EF8">
      <w:pPr>
        <w:pStyle w:val="Telobesedila"/>
        <w:widowControl w:val="0"/>
        <w:spacing w:before="480" w:line="276" w:lineRule="auto"/>
        <w:jc w:val="center"/>
        <w:rPr>
          <w:rFonts w:asciiTheme="minorHAnsi" w:hAnsiTheme="minorHAnsi" w:cstheme="minorHAnsi"/>
          <w:b/>
          <w:bCs/>
        </w:rPr>
      </w:pPr>
      <w:r w:rsidRPr="00DC31E2">
        <w:rPr>
          <w:rFonts w:asciiTheme="minorHAnsi" w:hAnsiTheme="minorHAnsi" w:cstheme="minorHAnsi"/>
          <w:b/>
          <w:bCs/>
        </w:rPr>
        <w:t>POGODBENA CENA</w:t>
      </w:r>
    </w:p>
    <w:p w:rsidR="00CD6EF8" w:rsidRPr="00DC31E2"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C31E2" w:rsidRDefault="00CD6EF8" w:rsidP="00CD6EF8">
      <w:pPr>
        <w:spacing w:before="120" w:after="240" w:line="276" w:lineRule="auto"/>
        <w:jc w:val="both"/>
        <w:rPr>
          <w:rFonts w:asciiTheme="minorHAnsi" w:hAnsiTheme="minorHAnsi" w:cstheme="minorHAnsi"/>
        </w:rPr>
      </w:pPr>
      <w:r w:rsidRPr="00DC31E2">
        <w:rPr>
          <w:rFonts w:asciiTheme="minorHAnsi" w:hAnsiTheme="minorHAnsi" w:cstheme="minorHAnsi"/>
        </w:rPr>
        <w:t xml:space="preserve">Skupna pogodbena ocenjena vrednost znaša: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3524"/>
      </w:tblGrid>
      <w:tr w:rsidR="00CD6EF8" w:rsidRPr="00DC31E2" w:rsidTr="00061069">
        <w:trPr>
          <w:trHeight w:val="452"/>
        </w:trPr>
        <w:tc>
          <w:tcPr>
            <w:tcW w:w="4556" w:type="dxa"/>
            <w:vAlign w:val="center"/>
          </w:tcPr>
          <w:p w:rsidR="00CD6EF8" w:rsidRPr="00DC31E2" w:rsidRDefault="00CD6EF8" w:rsidP="00061069">
            <w:pPr>
              <w:widowControl w:val="0"/>
              <w:spacing w:line="276" w:lineRule="auto"/>
              <w:jc w:val="both"/>
              <w:rPr>
                <w:rFonts w:asciiTheme="minorHAnsi" w:hAnsiTheme="minorHAnsi" w:cstheme="minorHAnsi"/>
              </w:rPr>
            </w:pPr>
            <w:r w:rsidRPr="00DC31E2">
              <w:rPr>
                <w:rFonts w:asciiTheme="minorHAnsi" w:hAnsiTheme="minorHAnsi" w:cstheme="minorHAnsi"/>
              </w:rPr>
              <w:t xml:space="preserve">Cena v € brez DDV </w:t>
            </w:r>
          </w:p>
        </w:tc>
        <w:tc>
          <w:tcPr>
            <w:tcW w:w="3524" w:type="dxa"/>
            <w:vAlign w:val="center"/>
          </w:tcPr>
          <w:p w:rsidR="00CD6EF8" w:rsidRPr="00DC31E2" w:rsidRDefault="00CD6EF8" w:rsidP="00061069">
            <w:pPr>
              <w:widowControl w:val="0"/>
              <w:spacing w:line="276" w:lineRule="auto"/>
              <w:jc w:val="right"/>
              <w:rPr>
                <w:rFonts w:asciiTheme="minorHAnsi" w:hAnsiTheme="minorHAnsi" w:cstheme="minorHAnsi"/>
              </w:rPr>
            </w:pPr>
            <w:r w:rsidRPr="00DC31E2">
              <w:rPr>
                <w:rFonts w:asciiTheme="minorHAnsi" w:hAnsiTheme="minorHAnsi" w:cstheme="minorHAnsi"/>
              </w:rPr>
              <w:t>€</w:t>
            </w:r>
          </w:p>
        </w:tc>
      </w:tr>
      <w:tr w:rsidR="00CD6EF8" w:rsidRPr="00DC31E2" w:rsidTr="00061069">
        <w:trPr>
          <w:trHeight w:val="544"/>
        </w:trPr>
        <w:tc>
          <w:tcPr>
            <w:tcW w:w="4556" w:type="dxa"/>
            <w:vAlign w:val="center"/>
          </w:tcPr>
          <w:p w:rsidR="00CD6EF8" w:rsidRPr="00DC31E2" w:rsidRDefault="00CD6EF8" w:rsidP="00061069">
            <w:pPr>
              <w:widowControl w:val="0"/>
              <w:spacing w:line="276" w:lineRule="auto"/>
              <w:jc w:val="both"/>
              <w:rPr>
                <w:rFonts w:asciiTheme="minorHAnsi" w:hAnsiTheme="minorHAnsi" w:cstheme="minorHAnsi"/>
              </w:rPr>
            </w:pPr>
            <w:r w:rsidRPr="00DC31E2">
              <w:rPr>
                <w:rFonts w:asciiTheme="minorHAnsi" w:hAnsiTheme="minorHAnsi" w:cstheme="minorHAnsi"/>
              </w:rPr>
              <w:t>DDV 22%</w:t>
            </w:r>
          </w:p>
        </w:tc>
        <w:tc>
          <w:tcPr>
            <w:tcW w:w="3524" w:type="dxa"/>
            <w:vAlign w:val="center"/>
          </w:tcPr>
          <w:p w:rsidR="00CD6EF8" w:rsidRPr="00DC31E2" w:rsidRDefault="00CD6EF8" w:rsidP="00061069">
            <w:pPr>
              <w:widowControl w:val="0"/>
              <w:spacing w:line="276" w:lineRule="auto"/>
              <w:jc w:val="right"/>
              <w:rPr>
                <w:rFonts w:asciiTheme="minorHAnsi" w:hAnsiTheme="minorHAnsi" w:cstheme="minorHAnsi"/>
              </w:rPr>
            </w:pPr>
            <w:r w:rsidRPr="00DC31E2">
              <w:rPr>
                <w:rFonts w:asciiTheme="minorHAnsi" w:hAnsiTheme="minorHAnsi" w:cstheme="minorHAnsi"/>
              </w:rPr>
              <w:t>€</w:t>
            </w:r>
          </w:p>
        </w:tc>
      </w:tr>
      <w:tr w:rsidR="00CD6EF8" w:rsidRPr="00DC31E2" w:rsidTr="00061069">
        <w:trPr>
          <w:trHeight w:val="424"/>
        </w:trPr>
        <w:tc>
          <w:tcPr>
            <w:tcW w:w="4556" w:type="dxa"/>
            <w:shd w:val="clear" w:color="auto" w:fill="BFBFBF" w:themeFill="background1" w:themeFillShade="BF"/>
            <w:vAlign w:val="center"/>
          </w:tcPr>
          <w:p w:rsidR="00CD6EF8" w:rsidRPr="00DC31E2" w:rsidRDefault="00CD6EF8" w:rsidP="00061069">
            <w:pPr>
              <w:widowControl w:val="0"/>
              <w:spacing w:line="276" w:lineRule="auto"/>
              <w:jc w:val="both"/>
              <w:rPr>
                <w:rFonts w:asciiTheme="minorHAnsi" w:hAnsiTheme="minorHAnsi" w:cstheme="minorHAnsi"/>
                <w:b/>
              </w:rPr>
            </w:pPr>
            <w:r w:rsidRPr="00DC31E2">
              <w:rPr>
                <w:rFonts w:asciiTheme="minorHAnsi" w:hAnsiTheme="minorHAnsi" w:cstheme="minorHAnsi"/>
                <w:b/>
              </w:rPr>
              <w:t>Cena v € z DDV</w:t>
            </w:r>
          </w:p>
        </w:tc>
        <w:tc>
          <w:tcPr>
            <w:tcW w:w="3524" w:type="dxa"/>
            <w:shd w:val="clear" w:color="auto" w:fill="BFBFBF" w:themeFill="background1" w:themeFillShade="BF"/>
            <w:vAlign w:val="center"/>
          </w:tcPr>
          <w:p w:rsidR="00CD6EF8" w:rsidRPr="00DC31E2" w:rsidRDefault="00CD6EF8" w:rsidP="00061069">
            <w:pPr>
              <w:widowControl w:val="0"/>
              <w:spacing w:line="276" w:lineRule="auto"/>
              <w:jc w:val="right"/>
              <w:rPr>
                <w:rFonts w:asciiTheme="minorHAnsi" w:hAnsiTheme="minorHAnsi" w:cstheme="minorHAnsi"/>
                <w:b/>
              </w:rPr>
            </w:pPr>
            <w:r w:rsidRPr="00DC31E2">
              <w:rPr>
                <w:rFonts w:asciiTheme="minorHAnsi" w:hAnsiTheme="minorHAnsi" w:cstheme="minorHAnsi"/>
                <w:b/>
              </w:rPr>
              <w:t>€</w:t>
            </w:r>
          </w:p>
        </w:tc>
      </w:tr>
    </w:tbl>
    <w:p w:rsidR="00CD6EF8" w:rsidRPr="00DC31E2" w:rsidRDefault="00CD6EF8" w:rsidP="00CD6EF8">
      <w:pPr>
        <w:widowControl w:val="0"/>
        <w:spacing w:before="240" w:after="120" w:line="276" w:lineRule="auto"/>
        <w:jc w:val="center"/>
        <w:rPr>
          <w:rFonts w:asciiTheme="minorHAnsi" w:hAnsiTheme="minorHAnsi" w:cstheme="minorHAnsi"/>
        </w:rPr>
      </w:pPr>
      <w:r w:rsidRPr="00DC31E2">
        <w:rPr>
          <w:rFonts w:asciiTheme="minorHAnsi" w:hAnsiTheme="minorHAnsi" w:cstheme="minorHAnsi"/>
        </w:rPr>
        <w:t>(z besedo:  ______________________________________________________euro __/100).</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Pri čemer je pogodbena vrednost z DDV že zmanjšana za komercialni popust v višini ____ % za razpisana dela, kot je navedeno v ponudbenem predračunu izvajalca. Ta popust se nanaša na vse postavke predračuna (Obrazec C - ponudba) ter morebitna dodatna ali več dela.</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Pogodba se sklepa po načelu pogodbe "fiksne cene na enoto mere in dejansko izvedene količine". Cene na enoto mere so fiksne in nespremenljive za ves čas trajanja te pogodbe. </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 </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Za kakršna koli dodatno naročena dela, ki niso predmet te pogodbe, mora izvajalec izdelati ponudbo, ki temelji na normativnih osnovah in cenah za delo in material, ki so priloga ponudbi izvajalca št. ________ z dne ___________. Ponudbi za dodatna in nepredvidena dela mora priložiti tudi </w:t>
      </w:r>
      <w:proofErr w:type="spellStart"/>
      <w:r w:rsidRPr="00D81E4B">
        <w:rPr>
          <w:rFonts w:asciiTheme="minorHAnsi" w:hAnsiTheme="minorHAnsi" w:cstheme="minorHAnsi"/>
        </w:rPr>
        <w:t>kalkulativne</w:t>
      </w:r>
      <w:proofErr w:type="spellEnd"/>
      <w:r w:rsidRPr="00D81E4B">
        <w:rPr>
          <w:rFonts w:asciiTheme="minorHAnsi" w:hAnsiTheme="minorHAnsi" w:cstheme="minorHAnsi"/>
        </w:rPr>
        <w:t xml:space="preserve"> izračune oziroma analize cen, na podlagi katerih je bila formirana cena na enoto.</w:t>
      </w:r>
    </w:p>
    <w:p w:rsidR="00CD6EF8" w:rsidRPr="00DC31E2"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DC31E2" w:rsidRDefault="00CD6EF8" w:rsidP="00CD6EF8">
      <w:pPr>
        <w:spacing w:before="120" w:after="120" w:line="276" w:lineRule="auto"/>
        <w:jc w:val="both"/>
        <w:rPr>
          <w:rFonts w:asciiTheme="minorHAnsi" w:hAnsiTheme="minorHAnsi" w:cstheme="minorHAnsi"/>
        </w:rPr>
      </w:pPr>
      <w:r w:rsidRPr="00DC31E2">
        <w:rPr>
          <w:rFonts w:asciiTheme="minorHAnsi" w:hAnsiTheme="minorHAnsi" w:cstheme="minorHAnsi"/>
        </w:rPr>
        <w:t>Izvajalec se izrecno strinja, da so/je v pogodbeno ceno vključeno tudi:</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 xml:space="preserve">pripravljalna dela in organizacija gradbišča, </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sanitarije na gradbišču,</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 xml:space="preserve">montaža in demontaža vseh delovnih odrov, ograj, ipd.., </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skladiščenje materiala do vgraditev oz. montaže, v kar so vključeni tudi stroški začasnih deponij,</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ravnanje z odpadki, če je prevzemnik odpadkov ali deponija viška materiala dlje od v popisu navedene razdalje, vključno z stroški prevzema ali deponiranja,</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ravnanje s komunalnimi odpadki, ki bodo nastajali na gradbišču, vključno z deponiranjem,</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zavarovanja,</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zaključna dela in odvoz odvečnih materialov ob zaključku, čiščenje objekta, čiščenje okolice, ipd..,</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 xml:space="preserve">poprava morebitnih škod, ki bi nastale po krivdi izvajalca na drugih delih objekta, komunalni opremi, </w:t>
      </w:r>
      <w:proofErr w:type="spellStart"/>
      <w:r w:rsidRPr="00DC31E2">
        <w:rPr>
          <w:rFonts w:asciiTheme="minorHAnsi" w:hAnsiTheme="minorHAnsi" w:cstheme="minorHAnsi"/>
        </w:rPr>
        <w:t>ipd</w:t>
      </w:r>
      <w:proofErr w:type="spellEnd"/>
      <w:r w:rsidRPr="00DC31E2">
        <w:rPr>
          <w:rFonts w:asciiTheme="minorHAnsi" w:hAnsiTheme="minorHAnsi" w:cstheme="minorHAnsi"/>
        </w:rPr>
        <w:t>…,</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izpolnjevanje določb Uredbe o mejnih vrednostih kazalcev hrupa v okolju (Ur. l. RS, št. 43/18)</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lastRenderedPageBreak/>
        <w:t>koordinator za varstvo in zdravje pri delu</w:t>
      </w:r>
    </w:p>
    <w:p w:rsidR="00CD6EF8" w:rsidRPr="00DC31E2" w:rsidRDefault="00CD6EF8" w:rsidP="00F434FB">
      <w:pPr>
        <w:pStyle w:val="Telobesedila"/>
        <w:widowControl w:val="0"/>
        <w:numPr>
          <w:ilvl w:val="0"/>
          <w:numId w:val="22"/>
        </w:numPr>
        <w:tabs>
          <w:tab w:val="clear" w:pos="720"/>
          <w:tab w:val="num" w:pos="360"/>
        </w:tabs>
        <w:spacing w:line="276" w:lineRule="auto"/>
        <w:ind w:left="360"/>
        <w:rPr>
          <w:rFonts w:asciiTheme="minorHAnsi" w:hAnsiTheme="minorHAnsi" w:cstheme="minorHAnsi"/>
        </w:rPr>
      </w:pPr>
      <w:r w:rsidRPr="00DC31E2">
        <w:rPr>
          <w:rFonts w:asciiTheme="minorHAnsi" w:hAnsiTheme="minorHAnsi" w:cstheme="minorHAnsi"/>
        </w:rPr>
        <w:t>posegi na druga zemljišča izven gradbenega dovoljenja kot posledica izvajalčeve tehnologije del.</w:t>
      </w:r>
    </w:p>
    <w:p w:rsidR="00CD6EF8" w:rsidRPr="00DC31E2" w:rsidRDefault="00CD6EF8" w:rsidP="00CD6EF8">
      <w:pPr>
        <w:widowControl w:val="0"/>
        <w:spacing w:line="276" w:lineRule="auto"/>
        <w:jc w:val="both"/>
        <w:rPr>
          <w:rFonts w:asciiTheme="minorHAnsi" w:hAnsiTheme="minorHAnsi" w:cstheme="minorHAnsi"/>
        </w:rPr>
      </w:pPr>
    </w:p>
    <w:p w:rsidR="00CD6EF8" w:rsidRPr="00DC31E2" w:rsidRDefault="00CD6EF8" w:rsidP="00CD6EF8">
      <w:pPr>
        <w:pStyle w:val="Telobesedila"/>
        <w:widowControl w:val="0"/>
        <w:spacing w:before="480" w:line="276" w:lineRule="auto"/>
        <w:jc w:val="center"/>
        <w:rPr>
          <w:rFonts w:asciiTheme="minorHAnsi" w:hAnsiTheme="minorHAnsi" w:cstheme="minorHAnsi"/>
          <w:b/>
          <w:bCs/>
        </w:rPr>
      </w:pPr>
      <w:r w:rsidRPr="00DC31E2">
        <w:rPr>
          <w:rFonts w:asciiTheme="minorHAnsi" w:hAnsiTheme="minorHAnsi" w:cstheme="minorHAnsi"/>
          <w:b/>
          <w:bCs/>
        </w:rPr>
        <w:t>SPREMEMBA VREDNOSTI POGODBE</w:t>
      </w:r>
    </w:p>
    <w:p w:rsidR="00CD6EF8" w:rsidRPr="00DC31E2"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C31E2">
        <w:rPr>
          <w:rFonts w:asciiTheme="minorHAnsi" w:hAnsiTheme="minorHAnsi" w:cstheme="minorHAnsi"/>
        </w:rPr>
        <w:t>člen</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dodatek k pogodbi.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O kakršnih koli dodatnih in nepredvidenih delih mora izvajalec takoj pisno obvestiti osebo, ki izvaja strokovni nadzor pri gradnji in naročnika ter naročniku takoj dostaviti predračun za ta dela. Dodatna dela, ki niso določena s to pogodbo izvajalec ne sme pričeti izvajati brez predhodnega pisnega soglasja naročnika.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w:t>
      </w:r>
      <w:proofErr w:type="spellStart"/>
      <w:r w:rsidRPr="00895FF4">
        <w:rPr>
          <w:rFonts w:asciiTheme="minorHAnsi" w:hAnsiTheme="minorHAnsi" w:cstheme="minorHAnsi"/>
        </w:rPr>
        <w:t>interoperabilnosti</w:t>
      </w:r>
      <w:proofErr w:type="spellEnd"/>
      <w:r w:rsidRPr="00895FF4">
        <w:rPr>
          <w:rFonts w:asciiTheme="minorHAnsi" w:hAnsiTheme="minorHAnsi" w:cstheme="minorHAnsi"/>
        </w:rPr>
        <w:t xml:space="preserve"> z obstoječo opremo, storitvami ali inštalacijami, naročenimi v okviru naročila po tej pogodbi in bi naročniku povzročila velike nevšečnosti ali znatno podvajanje stroškov, lahko naročnik ta dela odda izvajalcu osnovnega naročila po tej pogodbi.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Dodatna nova dela so mogoča samo v primeru, če sprememba, ne glede na njeno vrednost ne sodi med bistvene spremembe pogodbe kot jih določa zakon, ki ureja javno naročanje. Z izvajalcem se v primeru iz tega odstavka sklene pisni dodatek k osnovni pogodbi. Če je izvajalec v ponudbi podal eventualni popust, velja ta popust tudi za vsa morebitna dodatna in nepredvidena dela ali material.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S strani naročnika, projektanta in vodje nadzora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DOKUMENTACIJA</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D81E4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Ob podpisu pogodbe oziroma pred začetkom izvajanja del mora naročnik izpolniti naslednje pogoje:</w:t>
      </w:r>
    </w:p>
    <w:p w:rsidR="00CD6EF8" w:rsidRPr="00D81E4B" w:rsidRDefault="00CD6EF8" w:rsidP="00F434FB">
      <w:pPr>
        <w:widowControl w:val="0"/>
        <w:numPr>
          <w:ilvl w:val="0"/>
          <w:numId w:val="20"/>
        </w:numPr>
        <w:spacing w:line="276" w:lineRule="auto"/>
        <w:jc w:val="both"/>
        <w:rPr>
          <w:rFonts w:asciiTheme="minorHAnsi" w:hAnsiTheme="minorHAnsi" w:cstheme="minorHAnsi"/>
        </w:rPr>
      </w:pPr>
      <w:r w:rsidRPr="00D81E4B">
        <w:rPr>
          <w:rFonts w:asciiTheme="minorHAnsi" w:hAnsiTheme="minorHAnsi" w:cstheme="minorHAnsi"/>
        </w:rPr>
        <w:t>izročiti izvajalcu projektno dokumentacijo - izvedbene projekte z vsemi računskimi in opisnimi prilogami v 1 izvodu, navedeno v 2. členu te pogodbe;</w:t>
      </w:r>
    </w:p>
    <w:p w:rsidR="00CD6EF8" w:rsidRPr="00D81E4B" w:rsidRDefault="00CD6EF8" w:rsidP="00F434FB">
      <w:pPr>
        <w:widowControl w:val="0"/>
        <w:numPr>
          <w:ilvl w:val="0"/>
          <w:numId w:val="20"/>
        </w:numPr>
        <w:spacing w:line="276" w:lineRule="auto"/>
        <w:jc w:val="both"/>
        <w:rPr>
          <w:rFonts w:asciiTheme="minorHAnsi" w:hAnsiTheme="minorHAnsi" w:cstheme="minorHAnsi"/>
        </w:rPr>
      </w:pPr>
      <w:r w:rsidRPr="00D81E4B">
        <w:rPr>
          <w:rFonts w:asciiTheme="minorHAnsi" w:hAnsiTheme="minorHAnsi" w:cstheme="minorHAnsi"/>
        </w:rPr>
        <w:t>seznaniti izvajalca z lokacijo zemljišča, na katerem stoji objekt, ki je predmet sanacije;</w:t>
      </w:r>
    </w:p>
    <w:p w:rsidR="00CD6EF8" w:rsidRPr="00D81E4B" w:rsidRDefault="00CD6EF8" w:rsidP="00F434FB">
      <w:pPr>
        <w:widowControl w:val="0"/>
        <w:numPr>
          <w:ilvl w:val="0"/>
          <w:numId w:val="20"/>
        </w:numPr>
        <w:spacing w:line="276" w:lineRule="auto"/>
        <w:jc w:val="both"/>
        <w:rPr>
          <w:rFonts w:asciiTheme="minorHAnsi" w:hAnsiTheme="minorHAnsi" w:cstheme="minorHAnsi"/>
        </w:rPr>
      </w:pPr>
      <w:r w:rsidRPr="00D81E4B">
        <w:rPr>
          <w:rFonts w:asciiTheme="minorHAnsi" w:hAnsiTheme="minorHAnsi" w:cstheme="minorHAnsi"/>
        </w:rPr>
        <w:t xml:space="preserve">dati izvajalcu na razpolago vso dokumentacijo in informacije, s katerimi razpolaga in so za prevzeti obseg del potrebne. </w:t>
      </w:r>
    </w:p>
    <w:p w:rsidR="00CD6EF8" w:rsidRPr="00D81E4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Naročnik bo predal izvajalcu še naslednjo dokumentacijo:</w:t>
      </w:r>
    </w:p>
    <w:p w:rsidR="00CD6EF8" w:rsidRPr="00D81E4B" w:rsidRDefault="00CD6EF8" w:rsidP="00F434FB">
      <w:pPr>
        <w:pStyle w:val="Odstavekseznama"/>
        <w:numPr>
          <w:ilvl w:val="0"/>
          <w:numId w:val="28"/>
        </w:numPr>
        <w:spacing w:line="276" w:lineRule="auto"/>
        <w:contextualSpacing/>
        <w:jc w:val="both"/>
        <w:rPr>
          <w:rFonts w:ascii="Calibri" w:hAnsi="Calibri" w:cs="Calibri"/>
        </w:rPr>
      </w:pPr>
      <w:r w:rsidRPr="00D81E4B">
        <w:rPr>
          <w:rFonts w:ascii="Calibri" w:hAnsi="Calibri" w:cs="Calibri"/>
        </w:rPr>
        <w:t xml:space="preserve">Načrt začasne prometne ureditve, št. načrta D57-Z-2019, april 2019, </w:t>
      </w:r>
      <w:proofErr w:type="spellStart"/>
      <w:r w:rsidRPr="00D81E4B">
        <w:rPr>
          <w:rFonts w:ascii="Calibri" w:hAnsi="Calibri" w:cs="Calibri"/>
        </w:rPr>
        <w:t>Dromos</w:t>
      </w:r>
      <w:proofErr w:type="spellEnd"/>
      <w:r w:rsidRPr="00D81E4B">
        <w:rPr>
          <w:rFonts w:ascii="Calibri" w:hAnsi="Calibri" w:cs="Calibri"/>
        </w:rPr>
        <w:t xml:space="preserve"> </w:t>
      </w:r>
      <w:proofErr w:type="spellStart"/>
      <w:r w:rsidRPr="00D81E4B">
        <w:rPr>
          <w:rFonts w:ascii="Calibri" w:hAnsi="Calibri" w:cs="Calibri"/>
        </w:rPr>
        <w:t>d.o.o</w:t>
      </w:r>
      <w:proofErr w:type="spellEnd"/>
      <w:r w:rsidRPr="00D81E4B">
        <w:rPr>
          <w:rFonts w:ascii="Calibri" w:hAnsi="Calibri" w:cs="Calibri"/>
        </w:rPr>
        <w:t>., Tolmin</w:t>
      </w:r>
    </w:p>
    <w:p w:rsidR="00CD6EF8" w:rsidRPr="00D81E4B" w:rsidRDefault="00CD6EF8" w:rsidP="00F434FB">
      <w:pPr>
        <w:pStyle w:val="Odstavekseznama"/>
        <w:numPr>
          <w:ilvl w:val="0"/>
          <w:numId w:val="28"/>
        </w:numPr>
        <w:spacing w:line="276" w:lineRule="auto"/>
        <w:contextualSpacing/>
        <w:jc w:val="both"/>
        <w:rPr>
          <w:rFonts w:ascii="Calibri" w:hAnsi="Calibri" w:cs="Calibri"/>
        </w:rPr>
      </w:pPr>
      <w:r w:rsidRPr="00D81E4B">
        <w:rPr>
          <w:rFonts w:ascii="Calibri" w:hAnsi="Calibri" w:cs="Calibri"/>
        </w:rPr>
        <w:lastRenderedPageBreak/>
        <w:t xml:space="preserve">Načrt gospodarjenja z gradbenimi odpadki, št. načrta D57-NGGO-2019, april 2019, </w:t>
      </w:r>
      <w:proofErr w:type="spellStart"/>
      <w:r w:rsidRPr="00D81E4B">
        <w:rPr>
          <w:rFonts w:ascii="Calibri" w:hAnsi="Calibri" w:cs="Calibri"/>
        </w:rPr>
        <w:t>Dromos</w:t>
      </w:r>
      <w:proofErr w:type="spellEnd"/>
      <w:r w:rsidRPr="00D81E4B">
        <w:rPr>
          <w:rFonts w:ascii="Calibri" w:hAnsi="Calibri" w:cs="Calibri"/>
        </w:rPr>
        <w:t xml:space="preserve"> </w:t>
      </w:r>
      <w:proofErr w:type="spellStart"/>
      <w:r w:rsidRPr="00D81E4B">
        <w:rPr>
          <w:rFonts w:ascii="Calibri" w:hAnsi="Calibri" w:cs="Calibri"/>
        </w:rPr>
        <w:t>d.o.o</w:t>
      </w:r>
      <w:proofErr w:type="spellEnd"/>
      <w:r w:rsidRPr="00D81E4B">
        <w:rPr>
          <w:rFonts w:ascii="Calibri" w:hAnsi="Calibri" w:cs="Calibri"/>
        </w:rPr>
        <w:t>.,</w:t>
      </w:r>
      <w:r w:rsidRPr="00D81E4B">
        <w:rPr>
          <w:rFonts w:ascii="Calibri" w:hAnsi="Calibri" w:cs="Calibri"/>
          <w:strike/>
        </w:rPr>
        <w:t xml:space="preserve"> </w:t>
      </w:r>
      <w:r w:rsidRPr="00D81E4B">
        <w:rPr>
          <w:rFonts w:ascii="Calibri" w:hAnsi="Calibri" w:cs="Calibri"/>
        </w:rPr>
        <w:t>Tolmin;</w:t>
      </w:r>
    </w:p>
    <w:p w:rsidR="00CD6EF8" w:rsidRPr="00D81E4B" w:rsidRDefault="00CD6EF8" w:rsidP="00F434FB">
      <w:pPr>
        <w:pStyle w:val="Odstavekseznama"/>
        <w:numPr>
          <w:ilvl w:val="0"/>
          <w:numId w:val="28"/>
        </w:numPr>
        <w:spacing w:line="276" w:lineRule="auto"/>
        <w:contextualSpacing/>
        <w:jc w:val="both"/>
        <w:rPr>
          <w:rFonts w:ascii="Calibri" w:hAnsi="Calibri" w:cs="Calibri"/>
          <w:strike/>
        </w:rPr>
      </w:pPr>
      <w:r w:rsidRPr="00D81E4B">
        <w:rPr>
          <w:rFonts w:ascii="Calibri" w:hAnsi="Calibri" w:cs="Calibri"/>
        </w:rPr>
        <w:t>Varnostni načrt, št.</w:t>
      </w:r>
      <w:r w:rsidRPr="00D81E4B">
        <w:rPr>
          <w:rFonts w:ascii="Calibri" w:hAnsi="Calibri" w:cs="Calibri"/>
          <w:strike/>
        </w:rPr>
        <w:t xml:space="preserve"> </w:t>
      </w:r>
      <w:proofErr w:type="spellStart"/>
      <w:r w:rsidRPr="00D81E4B">
        <w:rPr>
          <w:rFonts w:asciiTheme="minorHAnsi" w:hAnsiTheme="minorHAnsi" w:cstheme="minorHAnsi"/>
          <w:szCs w:val="22"/>
        </w:rPr>
        <w:t>VN</w:t>
      </w:r>
      <w:proofErr w:type="spellEnd"/>
      <w:r w:rsidRPr="00D81E4B">
        <w:rPr>
          <w:rFonts w:asciiTheme="minorHAnsi" w:hAnsiTheme="minorHAnsi" w:cstheme="minorHAnsi"/>
          <w:szCs w:val="22"/>
        </w:rPr>
        <w:t xml:space="preserve"> 253/2019, Ljubljana, junij 2019</w:t>
      </w:r>
    </w:p>
    <w:p w:rsidR="00CD6EF8" w:rsidRPr="00D81E4B" w:rsidRDefault="00CD6EF8" w:rsidP="00F434FB">
      <w:pPr>
        <w:pStyle w:val="Odstavekseznama"/>
        <w:numPr>
          <w:ilvl w:val="0"/>
          <w:numId w:val="28"/>
        </w:numPr>
        <w:spacing w:line="276" w:lineRule="auto"/>
        <w:contextualSpacing/>
        <w:jc w:val="both"/>
        <w:rPr>
          <w:rFonts w:ascii="Calibri" w:hAnsi="Calibri" w:cs="Calibri"/>
        </w:rPr>
      </w:pPr>
      <w:r w:rsidRPr="00D81E4B">
        <w:rPr>
          <w:rFonts w:ascii="Calibri" w:hAnsi="Calibri" w:cs="Calibri"/>
        </w:rPr>
        <w:t xml:space="preserve">Katastrski elaborat, št. elaborata D57-K-2019, april 2019, </w:t>
      </w:r>
      <w:proofErr w:type="spellStart"/>
      <w:r w:rsidRPr="00D81E4B">
        <w:rPr>
          <w:rFonts w:ascii="Calibri" w:hAnsi="Calibri" w:cs="Calibri"/>
        </w:rPr>
        <w:t>Dromos</w:t>
      </w:r>
      <w:proofErr w:type="spellEnd"/>
      <w:r w:rsidRPr="00D81E4B">
        <w:rPr>
          <w:rFonts w:ascii="Calibri" w:hAnsi="Calibri" w:cs="Calibri"/>
        </w:rPr>
        <w:t xml:space="preserve"> </w:t>
      </w:r>
      <w:proofErr w:type="spellStart"/>
      <w:r w:rsidRPr="00D81E4B">
        <w:rPr>
          <w:rFonts w:ascii="Calibri" w:hAnsi="Calibri" w:cs="Calibri"/>
        </w:rPr>
        <w:t>d.o.o</w:t>
      </w:r>
      <w:proofErr w:type="spellEnd"/>
      <w:r w:rsidRPr="00D81E4B">
        <w:rPr>
          <w:rFonts w:ascii="Calibri" w:hAnsi="Calibri" w:cs="Calibri"/>
        </w:rPr>
        <w:t>., Tolmin.</w:t>
      </w:r>
    </w:p>
    <w:p w:rsidR="00CD6EF8" w:rsidRPr="00D81E4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 xml:space="preserve">S predajo dokumentacije je izvajalec uveden v posel, o čemer se napiše zapisnik. </w:t>
      </w:r>
    </w:p>
    <w:p w:rsidR="00CD6EF8" w:rsidRPr="00FB45E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Dostavo dokumentacije je treba vpisati v gradbeni dnevnik z dnevom predložitve, kakor vse ostale dokumente.</w:t>
      </w:r>
    </w:p>
    <w:p w:rsidR="00CD6EF8" w:rsidRPr="00FB45EB"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D81E4B" w:rsidRDefault="00CD6EF8" w:rsidP="00CD6EF8">
      <w:pPr>
        <w:spacing w:before="120" w:after="120" w:line="276" w:lineRule="auto"/>
        <w:jc w:val="both"/>
        <w:rPr>
          <w:rFonts w:asciiTheme="minorHAnsi" w:hAnsiTheme="minorHAnsi" w:cstheme="minorHAnsi"/>
        </w:rPr>
      </w:pPr>
      <w:r w:rsidRPr="00D81E4B">
        <w:rPr>
          <w:rFonts w:asciiTheme="minorHAnsi" w:hAnsiTheme="minorHAnsi" w:cstheme="minorHAnsi"/>
        </w:rPr>
        <w:t>Izvajalec mora izročiti naročniku v roku 8 dni od uvedbe v delo:</w:t>
      </w:r>
    </w:p>
    <w:p w:rsidR="00CD6EF8" w:rsidRPr="00D81E4B" w:rsidRDefault="00CD6EF8" w:rsidP="00F434FB">
      <w:pPr>
        <w:pStyle w:val="Odstavekseznama"/>
        <w:widowControl w:val="0"/>
        <w:numPr>
          <w:ilvl w:val="0"/>
          <w:numId w:val="31"/>
        </w:numPr>
        <w:spacing w:line="276" w:lineRule="auto"/>
        <w:jc w:val="both"/>
        <w:rPr>
          <w:rFonts w:ascii="Calibri" w:hAnsi="Calibri" w:cs="Calibri"/>
        </w:rPr>
      </w:pPr>
      <w:r w:rsidRPr="00D81E4B">
        <w:rPr>
          <w:rFonts w:ascii="Calibri" w:hAnsi="Calibri" w:cs="Calibri"/>
        </w:rPr>
        <w:t>detajlni terminski plan,</w:t>
      </w:r>
    </w:p>
    <w:p w:rsidR="00CD6EF8" w:rsidRPr="00D81E4B" w:rsidRDefault="00CD6EF8" w:rsidP="00F434FB">
      <w:pPr>
        <w:pStyle w:val="Odstavekseznama"/>
        <w:widowControl w:val="0"/>
        <w:numPr>
          <w:ilvl w:val="0"/>
          <w:numId w:val="31"/>
        </w:numPr>
        <w:spacing w:line="276" w:lineRule="auto"/>
        <w:jc w:val="both"/>
        <w:rPr>
          <w:rFonts w:ascii="Calibri" w:hAnsi="Calibri" w:cs="Calibri"/>
        </w:rPr>
      </w:pPr>
      <w:r w:rsidRPr="00D81E4B">
        <w:rPr>
          <w:rFonts w:ascii="Calibri" w:hAnsi="Calibri" w:cs="Calibri"/>
        </w:rPr>
        <w:t>plan delovne sile in mehanizacije,</w:t>
      </w:r>
    </w:p>
    <w:p w:rsidR="00CD6EF8" w:rsidRPr="00D81E4B" w:rsidRDefault="00CD6EF8" w:rsidP="00F434FB">
      <w:pPr>
        <w:pStyle w:val="Odstavekseznama"/>
        <w:widowControl w:val="0"/>
        <w:numPr>
          <w:ilvl w:val="0"/>
          <w:numId w:val="31"/>
        </w:numPr>
        <w:spacing w:line="276" w:lineRule="auto"/>
        <w:jc w:val="both"/>
        <w:rPr>
          <w:rFonts w:ascii="Calibri" w:hAnsi="Calibri" w:cs="Calibri"/>
        </w:rPr>
      </w:pPr>
      <w:r w:rsidRPr="00D81E4B">
        <w:rPr>
          <w:rFonts w:ascii="Calibri" w:hAnsi="Calibri" w:cs="Calibri"/>
        </w:rPr>
        <w:t>organizacijsko shemo gradbišča,</w:t>
      </w:r>
    </w:p>
    <w:p w:rsidR="00CD6EF8" w:rsidRPr="00D81E4B" w:rsidRDefault="00CD6EF8" w:rsidP="00F434FB">
      <w:pPr>
        <w:pStyle w:val="Odstavekseznama"/>
        <w:widowControl w:val="0"/>
        <w:numPr>
          <w:ilvl w:val="0"/>
          <w:numId w:val="31"/>
        </w:numPr>
        <w:spacing w:line="276" w:lineRule="auto"/>
        <w:jc w:val="both"/>
        <w:rPr>
          <w:rFonts w:ascii="Calibri" w:hAnsi="Calibri" w:cs="Calibri"/>
        </w:rPr>
      </w:pPr>
      <w:r w:rsidRPr="00D81E4B">
        <w:rPr>
          <w:rFonts w:ascii="Calibri" w:hAnsi="Calibri" w:cs="Calibri"/>
        </w:rPr>
        <w:t xml:space="preserve">celovit elaborat ureditve gradbišča, varnosti na gradbišču na katerem bo potekala gradnja, ob upoštevanju varnostnega načrta, </w:t>
      </w:r>
    </w:p>
    <w:p w:rsidR="00CD6EF8" w:rsidRPr="00D81E4B" w:rsidRDefault="00CD6EF8" w:rsidP="00F434FB">
      <w:pPr>
        <w:pStyle w:val="Odstavekseznama"/>
        <w:widowControl w:val="0"/>
        <w:numPr>
          <w:ilvl w:val="0"/>
          <w:numId w:val="31"/>
        </w:numPr>
        <w:spacing w:line="276" w:lineRule="auto"/>
        <w:jc w:val="both"/>
        <w:rPr>
          <w:rFonts w:asciiTheme="minorHAnsi" w:hAnsiTheme="minorHAnsi" w:cstheme="minorHAnsi"/>
        </w:rPr>
      </w:pPr>
      <w:r w:rsidRPr="00D81E4B">
        <w:rPr>
          <w:rFonts w:ascii="Calibri" w:hAnsi="Calibri" w:cs="Calibri"/>
        </w:rPr>
        <w:t xml:space="preserve">Načrt začasne prometne ureditve v kolikor se spreminja zaradi tehnologije gradnje izvajalca in je potreben za izdajo zapore ceste. </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Izvajalec je dolžan dostaviti naročniku veljavne ateste in vso ostalo dokumentacijo v skladu z določili Gradbenega zakona </w:t>
      </w:r>
      <w:proofErr w:type="spellStart"/>
      <w:r w:rsidRPr="00D81E4B">
        <w:rPr>
          <w:rFonts w:asciiTheme="minorHAnsi" w:hAnsiTheme="minorHAnsi" w:cstheme="minorHAnsi"/>
        </w:rPr>
        <w:t>GZ</w:t>
      </w:r>
      <w:proofErr w:type="spellEnd"/>
      <w:r w:rsidRPr="00D81E4B">
        <w:rPr>
          <w:rFonts w:asciiTheme="minorHAnsi" w:hAnsiTheme="minorHAnsi" w:cstheme="minorHAnsi"/>
        </w:rPr>
        <w:t xml:space="preserve"> (Uradni list RS št. 61/17 in 72/17 </w:t>
      </w:r>
      <w:proofErr w:type="spellStart"/>
      <w:r w:rsidRPr="00D81E4B">
        <w:rPr>
          <w:rFonts w:asciiTheme="minorHAnsi" w:hAnsiTheme="minorHAnsi" w:cstheme="minorHAnsi"/>
        </w:rPr>
        <w:t>popr</w:t>
      </w:r>
      <w:proofErr w:type="spellEnd"/>
      <w:r w:rsidRPr="00D81E4B">
        <w:rPr>
          <w:rFonts w:asciiTheme="minorHAnsi" w:hAnsiTheme="minorHAnsi" w:cstheme="minorHAnsi"/>
        </w:rPr>
        <w:t>.) in Zakona o cestah ZCes-1 (UL RS št. 109/2010 in spremembe).</w:t>
      </w:r>
    </w:p>
    <w:p w:rsidR="00CD6EF8" w:rsidRPr="00D81E4B" w:rsidRDefault="00CD6EF8" w:rsidP="00CD6EF8">
      <w:pPr>
        <w:spacing w:before="240" w:after="120" w:line="276" w:lineRule="auto"/>
        <w:jc w:val="both"/>
        <w:rPr>
          <w:rFonts w:asciiTheme="minorHAnsi" w:hAnsiTheme="minorHAnsi" w:cstheme="minorHAnsi"/>
          <w:b/>
        </w:rPr>
      </w:pPr>
      <w:r w:rsidRPr="00D81E4B">
        <w:rPr>
          <w:rFonts w:asciiTheme="minorHAnsi" w:hAnsiTheme="minorHAnsi" w:cstheme="minorHAnsi"/>
        </w:rPr>
        <w:t xml:space="preserve">Na zahtevo naročnika mora izvajalec izdelati in dostaviti na gradbišče prototip naročenih izdelkov brez posebnega doplačila oziroma pri dostavi na gradbišče predložiti vzorce posameznih materialov in veljavne ateste, certifikate, poročila in slovenska tehnična soglasja za te materiale. Izvajalec lahko prične z deli oziroma vgradnjo materiala in opreme šele takrat, </w:t>
      </w:r>
      <w:r w:rsidRPr="00D81E4B">
        <w:rPr>
          <w:rFonts w:ascii="Calibri" w:hAnsi="Calibri"/>
          <w:bCs/>
        </w:rPr>
        <w:t>ko mu oseba, ki vodi strokovni nadzor pri gradnji in vodja projekt naročnika pisno odobrita</w:t>
      </w:r>
      <w:r w:rsidRPr="00D81E4B">
        <w:rPr>
          <w:rFonts w:asciiTheme="minorHAnsi" w:hAnsiTheme="minorHAnsi" w:cstheme="minorHAnsi"/>
        </w:rPr>
        <w:t xml:space="preserve"> vzorce oziroma ustreznost in veljavnost dokaznih listin (certifikati, poročila, ipd.). </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ZAČETEK IN DOKONČANJE DEL</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D81E4B" w:rsidRDefault="00CD6EF8" w:rsidP="00CD6EF8">
      <w:pPr>
        <w:spacing w:before="120" w:after="120" w:line="276" w:lineRule="auto"/>
        <w:jc w:val="both"/>
        <w:rPr>
          <w:rFonts w:asciiTheme="minorHAnsi" w:hAnsiTheme="minorHAnsi" w:cstheme="minorHAnsi"/>
          <w:b/>
        </w:rPr>
      </w:pPr>
      <w:r w:rsidRPr="00FB45EB">
        <w:rPr>
          <w:rFonts w:asciiTheme="minorHAnsi" w:hAnsiTheme="minorHAnsi" w:cstheme="minorHAnsi"/>
        </w:rPr>
        <w:t xml:space="preserve">Izvajalec del se obvezuje začeti s pogodbenimi </w:t>
      </w:r>
      <w:r>
        <w:rPr>
          <w:rFonts w:asciiTheme="minorHAnsi" w:hAnsiTheme="minorHAnsi" w:cstheme="minorHAnsi"/>
        </w:rPr>
        <w:t xml:space="preserve">v zvezi s sanacijo plazu Prihodi na </w:t>
      </w:r>
      <w:proofErr w:type="spellStart"/>
      <w:r>
        <w:rPr>
          <w:rFonts w:asciiTheme="minorHAnsi" w:hAnsiTheme="minorHAnsi" w:cstheme="minorHAnsi"/>
        </w:rPr>
        <w:t>LC</w:t>
      </w:r>
      <w:proofErr w:type="spellEnd"/>
      <w:r>
        <w:rPr>
          <w:rFonts w:asciiTheme="minorHAnsi" w:hAnsiTheme="minorHAnsi" w:cstheme="minorHAnsi"/>
        </w:rPr>
        <w:t xml:space="preserve"> 15011 v občini Jesenice </w:t>
      </w:r>
      <w:r w:rsidRPr="00FB45EB">
        <w:rPr>
          <w:rFonts w:asciiTheme="minorHAnsi" w:hAnsiTheme="minorHAnsi" w:cstheme="minorHAnsi"/>
        </w:rPr>
        <w:t xml:space="preserve">takoj po uvedbi v posel (maksimalni čas od sklenitve pogodbe do uvedbe v </w:t>
      </w:r>
      <w:r w:rsidRPr="00D81E4B">
        <w:rPr>
          <w:rFonts w:asciiTheme="minorHAnsi" w:hAnsiTheme="minorHAnsi" w:cstheme="minorHAnsi"/>
        </w:rPr>
        <w:t>delo je 5 koledarskih dni), ob pogoju, da bo naročnik izpolnil pogoje iz 10. člena te pogodbe in bo dela dokončal v 90 koledarskih dneh, vse v skladu s podrobnim terminskim planom del.</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Izvajalec se obvezuje, da dodatna dela, več dela in manj dela niso razlog za podaljšanje pogodbenega roka, razen v primeru, ko povečan obseg presega 10% vrednosti gradnje po tej gradbeni pogodbi.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Izvajalec jamči, da bo v pogodbenem roku v celoti izvedel gradnjo, ki je predmet te gradbene pogodbe in je seznanjen s tem, da se pogodbeni rok za izvedbo gradnje ne bo podaljšal, razen v primeru, da o podaljšanju roka za izvedbo gradnje odloči naročnik sam, s sklenitvijo dodatka k tej gradbeni pogodbi, sicer se šteje, da naročnik ni podaljšal pogodbenega roka za dela po tej gradbeni pogodbi.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Za začetek del po tej pogodbi se šteje dan, ko naročnik izvajalca uvede v delo. Tega dne izvajalec začne voditi gradbeni dnevnik in knjigo obračunskih izmer. </w:t>
      </w:r>
    </w:p>
    <w:p w:rsidR="00CD6EF8" w:rsidRPr="00FA5C78"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lastRenderedPageBreak/>
        <w:t>Če izvajalec ne začne z deli v pogodbenem ali naknadno določenem roku, sme naročnik oddati dela v celoti ali delno drugemu izvajalcu. Vse morebitne višje stroške, vključno pogodbeno kazen in škodi, ki s tem nastane, krije izvajalec. Enako sme ukrepati naročnik, če izvajalec neupravičeno zamuja z deli, prekine ali ustavi dela.</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Končni rok predvideva že upoštevanje vseh za delo nezmožnih dni. Pri riziku izjemno slabega vremena je izvajalec upošteval vremenske razmere za 20 let nazaj na širšem območju lokacije. Kot višja sila se upoštevajo vremenske razmere, ki so za pogodbena dela neugodnejša od najneugodnejših vremenskih razmer v navedenem obdobju. </w:t>
      </w:r>
    </w:p>
    <w:p w:rsidR="00CD6EF8" w:rsidRDefault="00CD6EF8" w:rsidP="00F434FB">
      <w:pPr>
        <w:widowControl w:val="0"/>
        <w:numPr>
          <w:ilvl w:val="0"/>
          <w:numId w:val="21"/>
        </w:numPr>
        <w:spacing w:before="240" w:line="276" w:lineRule="auto"/>
        <w:ind w:left="714" w:hanging="357"/>
        <w:jc w:val="center"/>
        <w:rPr>
          <w:rFonts w:asciiTheme="minorHAnsi" w:hAnsiTheme="minorHAnsi" w:cstheme="minorHAnsi"/>
        </w:rPr>
      </w:pPr>
      <w:r>
        <w:rPr>
          <w:rFonts w:asciiTheme="minorHAnsi" w:hAnsiTheme="minorHAnsi" w:cstheme="minorHAnsi"/>
        </w:rPr>
        <w:t>člen</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Če izvajalec zamuja glede na terminski plan izvajanja del ali glede na rok dokončanja del iz prvega odstavka prejšnjega člena, je o tem dolžan največ v 5 koledarskih dneh od nastanka objektivnih okoliščin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po tej pogodbi iz razloga, ker gradnja po tej gradbeni pogodbi ne bi bila zaključena v pogodbenem roku po krivdi izvajalca.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Pogodbeno dogovorjeni roki se lahko podaljšajo izključno in samo v primeru, da tako odloči naročnik. V primeru, da se naročnik strinja s podaljšanjem pogodbenega roka za izvedbo gradnje se sklene dodatek k tej gradbeni pogodbi, sicer se šteje, da rok iz prvega odstavka prejšnjega člena ni bil podaljšan.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V primeru podaljšanja roka dokončanja del mora izvajalec predložiti naročniku ustrezno podaljšanje veljavnosti garancije za dobro izvedbo pogodbenih obveznosti.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V primeru slabih vremenskih pogojev, ki ne dopuščajo napredovanja del v skladu s terminskim planom, morajo vodja projekta naročnika, vodja nadzora in izvajalec z vpisom v gradbeni dnevnik prekiniti dela za dogovorjeni čas. V tem času mora izvajalec poskrbeti, da se zaradi prekinitve del ne povzroča materialna škoda na objektu, ki je predmet te gradbene pogodbe. V primeru takšne prekinitve del izvajalec nima pravice do povišanja cen oziroma kakšnega drugega finančnega nadomestila. </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Pr>
          <w:rFonts w:asciiTheme="minorHAnsi" w:hAnsiTheme="minorHAnsi" w:cstheme="minorHAnsi"/>
          <w:b/>
          <w:bCs/>
        </w:rPr>
        <w:t>POGODBENA KAZEN IN ŠKODA</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D81E4B" w:rsidRDefault="00CD6EF8" w:rsidP="00CD6EF8">
      <w:pPr>
        <w:spacing w:before="120" w:after="120" w:line="276" w:lineRule="auto"/>
        <w:jc w:val="both"/>
        <w:rPr>
          <w:rFonts w:asciiTheme="minorHAnsi" w:hAnsiTheme="minorHAnsi" w:cstheme="minorHAnsi"/>
          <w:b/>
        </w:rPr>
      </w:pPr>
      <w:r w:rsidRPr="00D81E4B">
        <w:rPr>
          <w:rFonts w:asciiTheme="minorHAnsi" w:hAnsiTheme="minorHAnsi" w:cstheme="minorHAnsi"/>
        </w:rPr>
        <w:t xml:space="preserve">Če se izvajalec po svoji krivdi pri izvedbi del ne drži dogovorjenih rokov in zamuja z deli, sme naročnik za vsak koledarski dan zamude zahtevati plačilo pogodbene kazni v višini 5 ‰ (pet promilov) od vrednosti pogodbenih del. Višina zamudne kazni je omejena na 10 % (deset odstotkov) skupne pogodbene vrednosti naročila z davkom na dodano vrednost. </w:t>
      </w:r>
    </w:p>
    <w:p w:rsidR="00CD6EF8" w:rsidRPr="00895FF4"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V primeru odstopa od pogodbe iz razlogov na strani izvajalca se pogodbeni stranki dogovorita, da znaša </w:t>
      </w:r>
      <w:r w:rsidRPr="003B129F">
        <w:rPr>
          <w:rFonts w:asciiTheme="minorHAnsi" w:hAnsiTheme="minorHAnsi" w:cstheme="minorHAnsi"/>
        </w:rPr>
        <w:t>pogodbena kazen zaradi odstopa od pogodbe 20 % skupne pogodbene vrednosti brez DDV.</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Naročnik ima pravico zahtevati pogodbeno kazen zaradi zamude oziroma pogodbeno kazen zaradi odstopa od pogodbe, ne glede na nastanek škode.</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 xml:space="preserve">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lastRenderedPageBreak/>
        <w:t>Pogodbena kazen za zamudo se obračunava (teče) do dneva primopredaje objekta ali njegovega dela.</w:t>
      </w:r>
    </w:p>
    <w:p w:rsidR="00CD6EF8" w:rsidRPr="00895FF4" w:rsidRDefault="00CD6EF8" w:rsidP="00CD6EF8">
      <w:pPr>
        <w:spacing w:before="240" w:after="120" w:line="276" w:lineRule="auto"/>
        <w:jc w:val="both"/>
        <w:rPr>
          <w:rFonts w:asciiTheme="minorHAnsi" w:hAnsiTheme="minorHAnsi" w:cstheme="minorHAnsi"/>
        </w:rPr>
      </w:pPr>
      <w:r w:rsidRPr="00895FF4">
        <w:rPr>
          <w:rFonts w:asciiTheme="minorHAnsi" w:hAnsiTheme="minorHAnsi" w:cstheme="minorHAnsi"/>
        </w:rPr>
        <w:t>Izvajalec se enako zaveže poravnati vse dodatne stroške nadzora na osnovi izstavljenega računa zaradi neopravičene prekoračitve roka.</w:t>
      </w:r>
    </w:p>
    <w:p w:rsidR="00CD6EF8" w:rsidRPr="00862839"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862839">
        <w:rPr>
          <w:rFonts w:asciiTheme="minorHAnsi" w:hAnsiTheme="minorHAnsi" w:cstheme="minorHAnsi"/>
        </w:rPr>
        <w:t>člen</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Naročnik mora dejstvo morebitne zamude izvajalca ter število dni zamude izvajalca vpisati v primopredajni zapisnik. S tem se šteje pogodbena kazen za notificirano. </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 </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V kolikor naročnik zamudi rok za notifikacijo pogodbene kazni, ni upravičen do obračuna pogodbene kazni. </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Naročnik mora pogodbeno kazen zaradi odstopa od pogodbe notificirati in uveljaviti najkasneje v 60 dneh po odstopu od pogodbe. </w:t>
      </w:r>
    </w:p>
    <w:p w:rsidR="00CD6EF8" w:rsidRPr="00862839"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862839">
        <w:rPr>
          <w:rFonts w:asciiTheme="minorHAnsi" w:hAnsiTheme="minorHAnsi" w:cstheme="minorHAnsi"/>
        </w:rPr>
        <w:t>člen</w:t>
      </w:r>
    </w:p>
    <w:p w:rsidR="00CD6EF8" w:rsidRPr="00895FF4" w:rsidRDefault="00CD6EF8" w:rsidP="00CD6EF8">
      <w:pPr>
        <w:spacing w:before="120" w:after="120" w:line="276" w:lineRule="auto"/>
        <w:jc w:val="both"/>
        <w:rPr>
          <w:rFonts w:asciiTheme="minorHAnsi" w:hAnsiTheme="minorHAnsi" w:cstheme="minorHAnsi"/>
        </w:rPr>
      </w:pPr>
      <w:r w:rsidRPr="00895FF4">
        <w:rPr>
          <w:rFonts w:asciiTheme="minorHAnsi" w:hAnsiTheme="minorHAnsi" w:cstheme="minorHAnsi"/>
        </w:rPr>
        <w:t xml:space="preserve">Med pogodbenima strankama so, neodvisno od zgoraj navedenih določb v tej pogodbi, dogovorjene tudi naslednje pogodbene kazni: </w:t>
      </w:r>
    </w:p>
    <w:p w:rsidR="00CD6EF8" w:rsidRPr="00546945" w:rsidRDefault="00CD6EF8" w:rsidP="00F434FB">
      <w:pPr>
        <w:pStyle w:val="Odstavekseznama"/>
        <w:numPr>
          <w:ilvl w:val="0"/>
          <w:numId w:val="20"/>
        </w:numPr>
        <w:spacing w:line="259" w:lineRule="auto"/>
        <w:jc w:val="both"/>
        <w:rPr>
          <w:rFonts w:ascii="Calibri" w:hAnsi="Calibri" w:cs="Calibri"/>
        </w:rPr>
      </w:pPr>
      <w:r w:rsidRPr="00546945">
        <w:rPr>
          <w:rFonts w:ascii="Calibri" w:hAnsi="Calibri" w:cs="Calibri"/>
        </w:rPr>
        <w:t xml:space="preserve">pogodbena kazen za primer, da izvajalec pogodbenih del ne izvaja s strokovnim kadrom, ki je bil priglašen v ponudbi, in sicer 5.000,00 EUR po posameznem kadru za primer, če izvajalec brez soglasja naročnika uradno ali neuradno zamenja strokovni kader, ki je bil priglašen v ponudbi; </w:t>
      </w:r>
    </w:p>
    <w:p w:rsidR="00CD6EF8" w:rsidRPr="00546945" w:rsidRDefault="00CD6EF8" w:rsidP="00F434FB">
      <w:pPr>
        <w:pStyle w:val="Odstavekseznama"/>
        <w:numPr>
          <w:ilvl w:val="0"/>
          <w:numId w:val="20"/>
        </w:numPr>
        <w:spacing w:line="259" w:lineRule="auto"/>
        <w:jc w:val="both"/>
        <w:rPr>
          <w:rFonts w:ascii="Calibri" w:hAnsi="Calibri" w:cs="Calibri"/>
        </w:rPr>
      </w:pPr>
      <w:r w:rsidRPr="00546945">
        <w:rPr>
          <w:rFonts w:ascii="Calibri" w:hAnsi="Calibri" w:cs="Calibri"/>
        </w:rPr>
        <w:t xml:space="preserve">pogodbeno kazen za primer, da vodja del, ki hkrati opravlja naloge vodje gradnje ni prisoten na gradbišču v obsegu, ki je bil določen s to pogodbo, in sicer 500,00 EUR za vsak teden, ko vodja del ne dosega tedenske kvote prisotnosti na gradbišču; </w:t>
      </w:r>
    </w:p>
    <w:p w:rsidR="00CD6EF8" w:rsidRPr="00546945" w:rsidRDefault="00CD6EF8" w:rsidP="00F434FB">
      <w:pPr>
        <w:pStyle w:val="Odstavekseznama"/>
        <w:numPr>
          <w:ilvl w:val="0"/>
          <w:numId w:val="20"/>
        </w:numPr>
        <w:spacing w:line="259" w:lineRule="auto"/>
        <w:jc w:val="both"/>
        <w:rPr>
          <w:rFonts w:ascii="Calibri" w:hAnsi="Calibri" w:cs="Calibri"/>
        </w:rPr>
      </w:pPr>
      <w:r w:rsidRPr="00546945">
        <w:rPr>
          <w:rFonts w:ascii="Calibri" w:hAnsi="Calibri" w:cs="Calibri"/>
        </w:rPr>
        <w:t xml:space="preserve">pogodbeno kazen za primer neizvedenih aktivnosti, ki jih je naročnik s to pogodbo naložil izvajalcu (prijava gradbišča, ograditev gradbišča in postavitev gradbiščne table, izdelava in upoštevanje varnostnega načrta) in katerih opustitev ima za naročnika upravnopravne, </w:t>
      </w:r>
      <w:proofErr w:type="spellStart"/>
      <w:r w:rsidRPr="00546945">
        <w:rPr>
          <w:rFonts w:ascii="Calibri" w:hAnsi="Calibri" w:cs="Calibri"/>
        </w:rPr>
        <w:t>prekrškovne</w:t>
      </w:r>
      <w:proofErr w:type="spellEnd"/>
      <w:r w:rsidRPr="00546945">
        <w:rPr>
          <w:rFonts w:ascii="Calibri" w:hAnsi="Calibri" w:cs="Calibri"/>
        </w:rPr>
        <w:t xml:space="preserve"> ali kazensko pravne posledice in sicer v višini 5.000,00 EUR za opustitev vsake takšne posamezne pogodbene zadolžitve;</w:t>
      </w:r>
    </w:p>
    <w:p w:rsidR="00CD6EF8" w:rsidRPr="004C2B2F" w:rsidRDefault="00CD6EF8" w:rsidP="00CD6EF8">
      <w:pPr>
        <w:spacing w:before="200" w:line="276" w:lineRule="auto"/>
        <w:jc w:val="both"/>
        <w:rPr>
          <w:rFonts w:ascii="Calibri" w:hAnsi="Calibri" w:cs="Calibri"/>
          <w:color w:val="000000"/>
        </w:rPr>
      </w:pPr>
      <w:r w:rsidRPr="004C2B2F">
        <w:rPr>
          <w:rFonts w:ascii="Calibri" w:hAnsi="Calibri" w:cs="Calibri"/>
          <w:color w:val="000000"/>
        </w:rPr>
        <w:t>Izvajalec mora med izvajanjem javnega naročila naročnika v skladu s tretjim odstavkom 94.</w:t>
      </w:r>
      <w:r>
        <w:rPr>
          <w:rFonts w:ascii="Calibri" w:hAnsi="Calibri" w:cs="Calibri"/>
          <w:color w:val="000000"/>
        </w:rPr>
        <w:t xml:space="preserve"> </w:t>
      </w:r>
      <w:r w:rsidRPr="004C2B2F">
        <w:rPr>
          <w:rFonts w:ascii="Calibri" w:hAnsi="Calibri" w:cs="Calibri"/>
          <w:color w:val="000000"/>
        </w:rPr>
        <w:t>člena ZJN-3 obvestiti o morebitnih spremembah informacij o podizvajalcih in poslati</w:t>
      </w:r>
      <w:r>
        <w:rPr>
          <w:rFonts w:ascii="Calibri" w:hAnsi="Calibri" w:cs="Calibri"/>
          <w:color w:val="000000"/>
        </w:rPr>
        <w:t xml:space="preserve"> </w:t>
      </w:r>
      <w:r w:rsidRPr="004C2B2F">
        <w:rPr>
          <w:rFonts w:ascii="Calibri" w:hAnsi="Calibri" w:cs="Calibri"/>
          <w:color w:val="000000"/>
        </w:rPr>
        <w:t>informacije o novih podizvajalcih, ki jih namerava naknadno vključiti v izvajanje javnega</w:t>
      </w:r>
      <w:r>
        <w:rPr>
          <w:rFonts w:ascii="Calibri" w:hAnsi="Calibri" w:cs="Calibri"/>
          <w:color w:val="000000"/>
        </w:rPr>
        <w:t xml:space="preserve"> </w:t>
      </w:r>
      <w:r w:rsidRPr="004C2B2F">
        <w:rPr>
          <w:rFonts w:ascii="Calibri" w:hAnsi="Calibri" w:cs="Calibri"/>
          <w:color w:val="000000"/>
        </w:rPr>
        <w:t>naročila, in sicer najkasneje v petih dneh po spremembi. V kolikor izvajalec tega ne bo storil,</w:t>
      </w:r>
      <w:r>
        <w:rPr>
          <w:rFonts w:ascii="Calibri" w:hAnsi="Calibri" w:cs="Calibri"/>
          <w:color w:val="000000"/>
        </w:rPr>
        <w:t xml:space="preserve"> </w:t>
      </w:r>
      <w:r w:rsidRPr="004C2B2F">
        <w:rPr>
          <w:rFonts w:ascii="Calibri" w:hAnsi="Calibri" w:cs="Calibri"/>
          <w:color w:val="000000"/>
        </w:rPr>
        <w:t>ima naročnik pravico, da za vsako ugotovljeno kršitev izvajalcu zaračuna pogodbeno kazen v</w:t>
      </w:r>
      <w:r>
        <w:rPr>
          <w:rFonts w:ascii="Calibri" w:hAnsi="Calibri" w:cs="Calibri"/>
          <w:color w:val="000000"/>
        </w:rPr>
        <w:t xml:space="preserve"> </w:t>
      </w:r>
      <w:r w:rsidRPr="004C2B2F">
        <w:rPr>
          <w:rFonts w:ascii="Calibri" w:hAnsi="Calibri" w:cs="Calibri"/>
          <w:color w:val="000000"/>
        </w:rPr>
        <w:t xml:space="preserve">višini 5.000,00 EUR za </w:t>
      </w:r>
      <w:proofErr w:type="spellStart"/>
      <w:r w:rsidRPr="004C2B2F">
        <w:rPr>
          <w:rFonts w:ascii="Calibri" w:hAnsi="Calibri" w:cs="Calibri"/>
          <w:color w:val="000000"/>
        </w:rPr>
        <w:t>neobveščanje</w:t>
      </w:r>
      <w:proofErr w:type="spellEnd"/>
      <w:r w:rsidRPr="004C2B2F">
        <w:rPr>
          <w:rFonts w:ascii="Calibri" w:hAnsi="Calibri" w:cs="Calibri"/>
          <w:color w:val="000000"/>
        </w:rPr>
        <w:t xml:space="preserve"> o posameznem podizvajalcu.</w:t>
      </w:r>
      <w:r>
        <w:rPr>
          <w:rFonts w:ascii="Calibri" w:hAnsi="Calibri" w:cs="Calibri"/>
          <w:color w:val="000000"/>
        </w:rPr>
        <w:t xml:space="preserve"> </w:t>
      </w:r>
      <w:r w:rsidRPr="004C2B2F">
        <w:rPr>
          <w:rFonts w:ascii="Calibri" w:hAnsi="Calibri" w:cs="Calibri"/>
          <w:color w:val="000000"/>
        </w:rPr>
        <w:t>Naročnik lahko vse navedene pogodbene kazni iz tega člena napove ter obračuna najkasneje</w:t>
      </w:r>
      <w:r>
        <w:rPr>
          <w:rFonts w:ascii="Calibri" w:hAnsi="Calibri" w:cs="Calibri"/>
          <w:color w:val="000000"/>
        </w:rPr>
        <w:t xml:space="preserve"> </w:t>
      </w:r>
      <w:r w:rsidRPr="004C2B2F">
        <w:rPr>
          <w:rFonts w:ascii="Calibri" w:hAnsi="Calibri" w:cs="Calibri"/>
          <w:color w:val="000000"/>
        </w:rPr>
        <w:t>ob končnem obračunu oziroma v roku, v katerem bi moral biti končni obračun narejen, v</w:t>
      </w:r>
      <w:r>
        <w:rPr>
          <w:rFonts w:ascii="Calibri" w:hAnsi="Calibri" w:cs="Calibri"/>
          <w:color w:val="000000"/>
        </w:rPr>
        <w:t xml:space="preserve"> </w:t>
      </w:r>
      <w:r w:rsidRPr="004C2B2F">
        <w:rPr>
          <w:rFonts w:ascii="Calibri" w:hAnsi="Calibri" w:cs="Calibri"/>
          <w:color w:val="000000"/>
        </w:rPr>
        <w:t>kolikor ni bil narejen.</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Pr>
          <w:rFonts w:asciiTheme="minorHAnsi" w:hAnsiTheme="minorHAnsi" w:cstheme="minorHAnsi"/>
          <w:b/>
          <w:bCs/>
        </w:rPr>
        <w:t>GARANCIJA</w:t>
      </w:r>
      <w:r w:rsidRPr="00FB45EB">
        <w:rPr>
          <w:rFonts w:asciiTheme="minorHAnsi" w:hAnsiTheme="minorHAnsi" w:cstheme="minorHAnsi"/>
          <w:b/>
          <w:bCs/>
        </w:rPr>
        <w:t xml:space="preserve"> ZA DOBRO IZVEDBO POGODBENIH OBVEZNOSTI</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216602" w:rsidRDefault="00CD6EF8" w:rsidP="00CD6EF8">
      <w:pPr>
        <w:overflowPunct w:val="0"/>
        <w:autoSpaceDE w:val="0"/>
        <w:autoSpaceDN w:val="0"/>
        <w:adjustRightInd w:val="0"/>
        <w:spacing w:before="120" w:line="276" w:lineRule="auto"/>
        <w:jc w:val="both"/>
        <w:rPr>
          <w:rFonts w:ascii="Calibri" w:hAnsi="Calibri" w:cs="Calibri"/>
        </w:rPr>
      </w:pPr>
      <w:r w:rsidRPr="00895FF4">
        <w:rPr>
          <w:rFonts w:asciiTheme="minorHAnsi" w:hAnsiTheme="minorHAnsi" w:cstheme="minorHAnsi"/>
        </w:rPr>
        <w:t xml:space="preserve">Ob podpisu pogodbe oz. najkasneje v petnajstih (15) dneh od podpisa pogodbe bo izvajalec naročniku izročil bančno garancijo ali kavcijsko zavarovanje za dobro izvedbo pogodbenih obveznosti, in sicer v višini 5 % od pogodbene vrednosti, vključno z DDV. Garancija mora biti izdelana na obrazcu predvidenem v dokumentaciji v </w:t>
      </w:r>
      <w:r w:rsidRPr="00895FF4">
        <w:rPr>
          <w:rFonts w:asciiTheme="minorHAnsi" w:hAnsiTheme="minorHAnsi" w:cstheme="minorHAnsi"/>
        </w:rPr>
        <w:lastRenderedPageBreak/>
        <w:t>zvezi z oddajo javnega naročila (PRILOGA št. H/1) - Obrazec garancije za dobro izvedbo oz. na drugem obrazcu, ki</w:t>
      </w:r>
      <w:r w:rsidRPr="00216602">
        <w:rPr>
          <w:rFonts w:ascii="Calibri" w:hAnsi="Calibri" w:cs="Calibri"/>
        </w:rPr>
        <w:t xml:space="preserve"> izpolnjuje vse bistvene vsebinske zahteve in jo mora izdati:</w:t>
      </w:r>
    </w:p>
    <w:p w:rsidR="00CD6EF8" w:rsidRPr="00216602" w:rsidRDefault="00CD6EF8" w:rsidP="00F434FB">
      <w:pPr>
        <w:numPr>
          <w:ilvl w:val="0"/>
          <w:numId w:val="8"/>
        </w:numPr>
        <w:tabs>
          <w:tab w:val="clear" w:pos="360"/>
          <w:tab w:val="num" w:pos="851"/>
        </w:tabs>
        <w:spacing w:line="276" w:lineRule="auto"/>
        <w:ind w:left="851" w:hanging="567"/>
        <w:jc w:val="both"/>
        <w:rPr>
          <w:rFonts w:ascii="Calibri" w:hAnsi="Calibri" w:cs="Calibri"/>
        </w:rPr>
      </w:pPr>
      <w:r w:rsidRPr="00216602">
        <w:rPr>
          <w:rFonts w:ascii="Calibri" w:hAnsi="Calibri" w:cs="Calibri"/>
        </w:rPr>
        <w:t xml:space="preserve">banka v Republiki Sloveniji ali v tujini, </w:t>
      </w:r>
    </w:p>
    <w:p w:rsidR="00CD6EF8" w:rsidRPr="00216602" w:rsidRDefault="00CD6EF8" w:rsidP="00F434FB">
      <w:pPr>
        <w:numPr>
          <w:ilvl w:val="0"/>
          <w:numId w:val="8"/>
        </w:numPr>
        <w:tabs>
          <w:tab w:val="clear" w:pos="360"/>
          <w:tab w:val="num" w:pos="851"/>
        </w:tabs>
        <w:spacing w:line="276" w:lineRule="auto"/>
        <w:ind w:left="851" w:hanging="567"/>
        <w:jc w:val="both"/>
        <w:rPr>
          <w:rFonts w:ascii="Calibri" w:hAnsi="Calibri" w:cs="Calibri"/>
        </w:rPr>
      </w:pPr>
      <w:r w:rsidRPr="00216602">
        <w:rPr>
          <w:rFonts w:ascii="Calibri" w:hAnsi="Calibri" w:cs="Calibri"/>
        </w:rPr>
        <w:t xml:space="preserve">zavarovalnica v Republiki Sloveniji ali v tujini. </w:t>
      </w:r>
    </w:p>
    <w:p w:rsidR="00CD6EF8" w:rsidRPr="00216602" w:rsidRDefault="00CD6EF8" w:rsidP="00CD6EF8">
      <w:pPr>
        <w:pStyle w:val="Telobesedila"/>
        <w:widowControl w:val="0"/>
        <w:overflowPunct w:val="0"/>
        <w:autoSpaceDE w:val="0"/>
        <w:spacing w:before="120" w:after="120" w:line="276" w:lineRule="auto"/>
        <w:rPr>
          <w:rFonts w:asciiTheme="minorHAnsi" w:hAnsiTheme="minorHAnsi" w:cstheme="minorHAnsi"/>
        </w:rPr>
      </w:pPr>
      <w:r w:rsidRPr="00216602">
        <w:rPr>
          <w:rFonts w:ascii="Calibri" w:hAnsi="Calibri" w:cs="Calibri"/>
        </w:rPr>
        <w:t>V primeru, da izvajalec naročniku v roku navedenem v predhodnem odstavku ne izroči zahtevane garancije za dobro izvedbo pogodbenih obveznosti se šteje, da ta pogodba ni sklenjena.</w:t>
      </w:r>
    </w:p>
    <w:p w:rsidR="00CD6EF8" w:rsidRDefault="00CD6EF8" w:rsidP="00CD6EF8">
      <w:pPr>
        <w:overflowPunct w:val="0"/>
        <w:autoSpaceDE w:val="0"/>
        <w:autoSpaceDN w:val="0"/>
        <w:adjustRightInd w:val="0"/>
        <w:spacing w:before="120" w:after="120"/>
        <w:jc w:val="both"/>
        <w:rPr>
          <w:rFonts w:ascii="Calibri" w:hAnsi="Calibri" w:cs="Calibri"/>
        </w:rPr>
      </w:pPr>
      <w:r w:rsidRPr="00A67E77">
        <w:rPr>
          <w:rFonts w:ascii="Calibri" w:hAnsi="Calibri" w:cs="Calibri"/>
        </w:rPr>
        <w:t xml:space="preserve">Garancija mora biti veljavna </w:t>
      </w:r>
      <w:r w:rsidRPr="00416641">
        <w:rPr>
          <w:rFonts w:ascii="Calibri" w:hAnsi="Calibri" w:cs="Calibri"/>
        </w:rPr>
        <w:t>60 dni dlje</w:t>
      </w:r>
      <w:r w:rsidRPr="00A67E77">
        <w:rPr>
          <w:rFonts w:ascii="Calibri" w:hAnsi="Calibri" w:cs="Calibri"/>
        </w:rPr>
        <w:t xml:space="preserve">, kot je določen rok za dokončanje del. </w:t>
      </w:r>
    </w:p>
    <w:p w:rsidR="00CD6EF8" w:rsidRPr="00D81E4B" w:rsidRDefault="00CD6EF8" w:rsidP="00CD6EF8">
      <w:pPr>
        <w:pStyle w:val="Telobesedila"/>
        <w:widowControl w:val="0"/>
        <w:overflowPunct w:val="0"/>
        <w:autoSpaceDE w:val="0"/>
        <w:spacing w:before="120" w:after="120" w:line="276" w:lineRule="auto"/>
        <w:rPr>
          <w:rFonts w:ascii="Calibri" w:hAnsi="Calibri" w:cs="Calibri"/>
        </w:rPr>
      </w:pPr>
      <w:r w:rsidRPr="006437EC">
        <w:rPr>
          <w:rFonts w:ascii="Calibri" w:hAnsi="Calibri" w:cs="Calibri"/>
          <w:color w:val="000000"/>
        </w:rPr>
        <w:t>V primeru podaljšanja roka dokončanja del mora izvajalec predložiti naročniku ustrezno podaljšanje veljavnosti garancije za dobro izvedbo del.</w:t>
      </w:r>
      <w:r>
        <w:rPr>
          <w:rFonts w:ascii="Calibri" w:hAnsi="Calibri" w:cs="Calibri"/>
          <w:color w:val="000000"/>
        </w:rPr>
        <w:t xml:space="preserve"> </w:t>
      </w:r>
    </w:p>
    <w:p w:rsidR="00CD6EF8" w:rsidRPr="006437EC" w:rsidRDefault="00CD6EF8" w:rsidP="00CD6EF8">
      <w:pPr>
        <w:widowControl w:val="0"/>
        <w:shd w:val="clear" w:color="auto" w:fill="FFFFFF"/>
        <w:spacing w:before="120" w:after="120" w:line="276" w:lineRule="auto"/>
        <w:jc w:val="both"/>
        <w:rPr>
          <w:rFonts w:asciiTheme="minorHAnsi" w:hAnsiTheme="minorHAnsi" w:cstheme="minorHAnsi"/>
        </w:rPr>
      </w:pPr>
      <w:r w:rsidRPr="00D81E4B">
        <w:rPr>
          <w:rFonts w:ascii="Calibri" w:hAnsi="Calibri" w:cs="Calibri"/>
        </w:rPr>
        <w:t xml:space="preserve">Garancijo za dobro izvedbo pogodbenih obveznosti naročnik unovči tudi v primeru, če mu izvajalec po prevzemu del s strani naročnika, ne izroči garancije za odpravo napak v garancijskem roku, skladno z 22. členom </w:t>
      </w:r>
      <w:r w:rsidRPr="006437EC">
        <w:rPr>
          <w:rFonts w:ascii="Calibri" w:hAnsi="Calibri" w:cs="Calibri"/>
          <w:color w:val="000000"/>
        </w:rPr>
        <w:t>te pogodbe.</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OBRAČUN, PLAČILO IN PREVZEM DEL</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Default="00CD6EF8" w:rsidP="00CD6EF8">
      <w:pPr>
        <w:spacing w:before="120" w:after="120" w:line="276" w:lineRule="auto"/>
        <w:jc w:val="both"/>
        <w:rPr>
          <w:rFonts w:ascii="Calibri" w:hAnsi="Calibri" w:cs="Calibri"/>
          <w:color w:val="000000"/>
        </w:rPr>
      </w:pPr>
      <w:r w:rsidRPr="003B53FE">
        <w:rPr>
          <w:rFonts w:ascii="Calibri" w:hAnsi="Calibri" w:cs="Calibri"/>
          <w:color w:val="000000"/>
        </w:rPr>
        <w:t xml:space="preserve">Izvajalec bo izvedena dela obračunaval na osnovi začasnih in končne situacije. </w:t>
      </w:r>
    </w:p>
    <w:p w:rsidR="00CD6EF8" w:rsidRDefault="00CD6EF8" w:rsidP="00CD6EF8">
      <w:pPr>
        <w:spacing w:before="120" w:after="120" w:line="276" w:lineRule="auto"/>
        <w:jc w:val="both"/>
        <w:rPr>
          <w:rFonts w:ascii="Calibri" w:hAnsi="Calibri" w:cs="Calibri"/>
          <w:color w:val="000000"/>
        </w:rPr>
      </w:pPr>
      <w:r w:rsidRPr="003B53FE">
        <w:rPr>
          <w:rFonts w:ascii="Calibri" w:hAnsi="Calibri" w:cs="Calibri"/>
          <w:color w:val="000000"/>
        </w:rPr>
        <w:t xml:space="preserve">Izvedena dela bo naročnik plačeval izvajalcu po računih, izdanih na podlagi, s strani osebe, ki izvaja nadzor pri gradnji, potrjenih mesečnih situacij in potrjene končne obračunske situacije. </w:t>
      </w:r>
    </w:p>
    <w:p w:rsidR="00CD6EF8" w:rsidRPr="00216602" w:rsidRDefault="00CD6EF8" w:rsidP="00CD6EF8">
      <w:pPr>
        <w:spacing w:before="240" w:after="120" w:line="276" w:lineRule="auto"/>
        <w:jc w:val="both"/>
        <w:rPr>
          <w:rFonts w:ascii="Calibri" w:hAnsi="Calibri" w:cs="Calibri"/>
          <w:bCs/>
        </w:rPr>
      </w:pPr>
      <w:r w:rsidRPr="00216602">
        <w:rPr>
          <w:rFonts w:ascii="Calibri" w:hAnsi="Calibri" w:cs="Calibri"/>
        </w:rPr>
        <w:t>Osnova za izdelavo posameznih situacij je s strani osebe, ki izvaja nadzor pri gradnji pregledana in podpisana knjiga obračunskih izmer, in služi za potrebe začasnega obračuna in gradbeni dnevnik, ki zajema izvedena dela do zadnjega dne v obračunskem mesecu.</w:t>
      </w:r>
    </w:p>
    <w:p w:rsidR="00CD6EF8" w:rsidRDefault="00CD6EF8" w:rsidP="00CD6EF8">
      <w:pPr>
        <w:spacing w:before="240" w:after="120" w:line="276" w:lineRule="auto"/>
        <w:jc w:val="both"/>
        <w:rPr>
          <w:rFonts w:asciiTheme="minorHAnsi" w:hAnsiTheme="minorHAnsi" w:cstheme="minorHAnsi"/>
          <w:color w:val="000000"/>
        </w:rPr>
      </w:pPr>
      <w:r w:rsidRPr="000F1812">
        <w:rPr>
          <w:rFonts w:asciiTheme="minorHAnsi" w:hAnsiTheme="minorHAnsi" w:cstheme="minorHAnsi"/>
          <w:color w:val="000000"/>
        </w:rPr>
        <w:t xml:space="preserve">Izvajalec bo pri začasnem in končnem obračunu posebej prikazal morebitno izvršena dodatna in nepredvidena dela. </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Izvajalec mora osebi, ki izvaja nadzor pri gradnji predati v pregled in potrditev knjigo obračunskih izmer in predlog situacije najpozneje do 5. dne v tekočem mesecu za izvedena dela v preteklem mesecu. </w:t>
      </w:r>
    </w:p>
    <w:p w:rsidR="00CD6EF8" w:rsidRDefault="00CD6EF8" w:rsidP="00CD6EF8">
      <w:pPr>
        <w:spacing w:before="240" w:after="120" w:line="276" w:lineRule="auto"/>
        <w:jc w:val="both"/>
        <w:rPr>
          <w:rFonts w:asciiTheme="minorHAnsi" w:hAnsiTheme="minorHAnsi" w:cstheme="minorHAnsi"/>
          <w:color w:val="000000"/>
        </w:rPr>
      </w:pPr>
      <w:r w:rsidRPr="00D81E4B">
        <w:rPr>
          <w:rFonts w:asciiTheme="minorHAnsi" w:hAnsiTheme="minorHAnsi" w:cstheme="minorHAnsi"/>
        </w:rPr>
        <w:t xml:space="preserve">Oseba, ki izvaja nadzor pri gradnji mora v 8 dneh pregledati knjigo obračunskih izmer in predlog situacije. V primeru, da oseba, ki izvaja nadzor pri gradnji ne soglaša z višino ali s posameznimi postavkami v predlogu </w:t>
      </w:r>
      <w:r w:rsidRPr="000F1812">
        <w:rPr>
          <w:rFonts w:asciiTheme="minorHAnsi" w:hAnsiTheme="minorHAnsi" w:cstheme="minorHAnsi"/>
          <w:color w:val="000000"/>
        </w:rPr>
        <w:t xml:space="preserve">situacije, bo situacija potrjena v nesporni višini. V kolikor v roku 8 dnih oseba, ki izvaja nadzor pri gradnji ne poda potrditve ali zavrnitve predloga situacije, se le-ta šteje za potrjeno po poteku 8 dni od prejema situacije v potrditev. </w:t>
      </w:r>
    </w:p>
    <w:p w:rsidR="00CD6EF8" w:rsidRDefault="00CD6EF8" w:rsidP="00CD6EF8">
      <w:pPr>
        <w:spacing w:before="240" w:after="120" w:line="276" w:lineRule="auto"/>
        <w:jc w:val="both"/>
        <w:rPr>
          <w:rFonts w:asciiTheme="minorHAnsi" w:hAnsiTheme="minorHAnsi" w:cstheme="minorHAnsi"/>
          <w:color w:val="000000"/>
        </w:rPr>
      </w:pPr>
      <w:r w:rsidRPr="000F1812">
        <w:rPr>
          <w:rFonts w:asciiTheme="minorHAnsi" w:hAnsiTheme="minorHAnsi" w:cstheme="minorHAnsi"/>
          <w:color w:val="000000"/>
        </w:rPr>
        <w:t xml:space="preserve">Izvajalec se zaveže, da bo vse račune oziroma situacije naročniku pošiljal v elektronski obliki (e-Računi). </w:t>
      </w:r>
    </w:p>
    <w:p w:rsidR="00CD6EF8" w:rsidRDefault="00CD6EF8" w:rsidP="00CD6EF8">
      <w:pPr>
        <w:spacing w:before="240" w:after="120" w:line="276" w:lineRule="auto"/>
        <w:jc w:val="both"/>
        <w:rPr>
          <w:rFonts w:asciiTheme="minorHAnsi" w:hAnsiTheme="minorHAnsi" w:cstheme="minorHAnsi"/>
          <w:color w:val="000000"/>
        </w:rPr>
      </w:pPr>
      <w:r w:rsidRPr="000F1812">
        <w:rPr>
          <w:rFonts w:asciiTheme="minorHAnsi" w:hAnsiTheme="minorHAnsi" w:cstheme="minorHAnsi"/>
          <w:color w:val="000000"/>
        </w:rPr>
        <w:t xml:space="preserve">Račune, izdane na podlagi potrjenih začasnih mesečnih situacij, mora izvajalec pošiljati naročniku v elektronski obliki (e-Račun), </w:t>
      </w:r>
      <w:r>
        <w:rPr>
          <w:rFonts w:asciiTheme="minorHAnsi" w:hAnsiTheme="minorHAnsi" w:cstheme="minorHAnsi"/>
          <w:color w:val="000000"/>
        </w:rPr>
        <w:t xml:space="preserve">končni račun </w:t>
      </w:r>
      <w:r w:rsidRPr="00E33C12">
        <w:rPr>
          <w:rFonts w:asciiTheme="minorHAnsi" w:hAnsiTheme="minorHAnsi" w:cstheme="minorHAnsi"/>
          <w:color w:val="000000"/>
        </w:rPr>
        <w:t>s končno obračunsko situacijo</w:t>
      </w:r>
      <w:r w:rsidRPr="000F1812">
        <w:rPr>
          <w:rFonts w:asciiTheme="minorHAnsi" w:hAnsiTheme="minorHAnsi" w:cstheme="minorHAnsi"/>
          <w:color w:val="000000"/>
        </w:rPr>
        <w:t xml:space="preserve"> pa je izvajalec dolžan izstaviti najpozneje v roku 15 dni po uspešni primopredaji izvedenih del naročniku, razen če se naročnik in izvajalec ne dogovorita drugače. </w:t>
      </w:r>
    </w:p>
    <w:p w:rsidR="00CD6EF8" w:rsidRDefault="00CD6EF8" w:rsidP="00CD6EF8">
      <w:pPr>
        <w:spacing w:before="240" w:after="120" w:line="276" w:lineRule="auto"/>
        <w:jc w:val="both"/>
        <w:rPr>
          <w:rFonts w:ascii="Calibri" w:hAnsi="Calibri" w:cs="Calibri"/>
        </w:rPr>
      </w:pPr>
      <w:r w:rsidRPr="00216602">
        <w:rPr>
          <w:rFonts w:ascii="Calibri" w:hAnsi="Calibri" w:cs="Calibri"/>
          <w:bCs/>
        </w:rPr>
        <w:t xml:space="preserve">Rok za plačilo za vsako izstavljeno situacijo je </w:t>
      </w:r>
      <w:r w:rsidRPr="00216602">
        <w:rPr>
          <w:rFonts w:ascii="Calibri" w:hAnsi="Calibri" w:cs="Calibri"/>
          <w:b/>
          <w:bCs/>
        </w:rPr>
        <w:t>30.</w:t>
      </w:r>
      <w:r w:rsidRPr="00216602">
        <w:rPr>
          <w:rFonts w:ascii="Calibri" w:hAnsi="Calibri" w:cs="Calibri"/>
          <w:bCs/>
        </w:rPr>
        <w:t xml:space="preserve"> dan po datumu prejema e-računa </w:t>
      </w:r>
      <w:r>
        <w:rPr>
          <w:rFonts w:ascii="Calibri" w:hAnsi="Calibri" w:cs="Calibri"/>
          <w:bCs/>
        </w:rPr>
        <w:t>oz.</w:t>
      </w:r>
      <w:r w:rsidRPr="00216602">
        <w:rPr>
          <w:rFonts w:ascii="Calibri" w:hAnsi="Calibri" w:cs="Calibri"/>
          <w:bCs/>
        </w:rPr>
        <w:t xml:space="preserve"> </w:t>
      </w:r>
      <w:r w:rsidRPr="00B86CA8">
        <w:rPr>
          <w:rFonts w:asciiTheme="minorHAnsi" w:hAnsiTheme="minorHAnsi" w:cstheme="minorHAnsi"/>
        </w:rPr>
        <w:t>v roku po aktualno veljavni zakonodaji</w:t>
      </w:r>
      <w:r>
        <w:rPr>
          <w:rFonts w:asciiTheme="minorHAnsi" w:hAnsiTheme="minorHAnsi" w:cstheme="minorHAnsi"/>
        </w:rPr>
        <w:t xml:space="preserve"> na</w:t>
      </w:r>
      <w:r w:rsidRPr="00B86CA8">
        <w:rPr>
          <w:rFonts w:asciiTheme="minorHAnsi" w:hAnsiTheme="minorHAnsi" w:cstheme="minorHAnsi"/>
        </w:rPr>
        <w:t xml:space="preserve"> področju plačevanja</w:t>
      </w:r>
      <w:r>
        <w:rPr>
          <w:rFonts w:asciiTheme="minorHAnsi" w:hAnsiTheme="minorHAnsi" w:cstheme="minorHAnsi"/>
        </w:rPr>
        <w:t>.</w:t>
      </w:r>
      <w:r w:rsidRPr="00216602">
        <w:rPr>
          <w:rFonts w:ascii="Calibri" w:hAnsi="Calibri" w:cs="Calibri"/>
          <w:bCs/>
        </w:rPr>
        <w:t xml:space="preserve"> Plačilni rok začne teči naslednji dan po prejemu e-računa, ki je podlaga za izplačilo. Naročnik bo nesporni znesek poravnal na transakcijski račun izvajalca</w:t>
      </w:r>
      <w:r w:rsidRPr="00216602">
        <w:rPr>
          <w:rFonts w:ascii="Calibri" w:hAnsi="Calibri" w:cs="Calibri"/>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5098"/>
      </w:tblGrid>
      <w:tr w:rsidR="00CD6EF8" w:rsidTr="00061069">
        <w:tc>
          <w:tcPr>
            <w:tcW w:w="1985" w:type="dxa"/>
          </w:tcPr>
          <w:p w:rsidR="00CD6EF8" w:rsidRDefault="00CD6EF8" w:rsidP="00061069">
            <w:pPr>
              <w:spacing w:line="276" w:lineRule="auto"/>
              <w:jc w:val="both"/>
              <w:rPr>
                <w:rFonts w:ascii="Calibri" w:hAnsi="Calibri" w:cs="Calibri"/>
              </w:rPr>
            </w:pPr>
            <w:r>
              <w:rPr>
                <w:rFonts w:ascii="Calibri" w:hAnsi="Calibri" w:cs="Calibri"/>
              </w:rPr>
              <w:lastRenderedPageBreak/>
              <w:t>številka</w:t>
            </w:r>
          </w:p>
        </w:tc>
        <w:tc>
          <w:tcPr>
            <w:tcW w:w="5098" w:type="dxa"/>
            <w:tcBorders>
              <w:bottom w:val="single" w:sz="4" w:space="0" w:color="auto"/>
            </w:tcBorders>
          </w:tcPr>
          <w:p w:rsidR="00CD6EF8" w:rsidRDefault="00CD6EF8" w:rsidP="00061069">
            <w:pPr>
              <w:spacing w:line="276" w:lineRule="auto"/>
              <w:jc w:val="both"/>
              <w:rPr>
                <w:rFonts w:ascii="Calibri" w:hAnsi="Calibri" w:cs="Calibri"/>
              </w:rPr>
            </w:pPr>
          </w:p>
        </w:tc>
      </w:tr>
      <w:tr w:rsidR="00CD6EF8" w:rsidTr="00061069">
        <w:tc>
          <w:tcPr>
            <w:tcW w:w="1985" w:type="dxa"/>
          </w:tcPr>
          <w:p w:rsidR="00CD6EF8" w:rsidRDefault="00CD6EF8" w:rsidP="00061069">
            <w:pPr>
              <w:spacing w:line="276" w:lineRule="auto"/>
              <w:jc w:val="both"/>
              <w:rPr>
                <w:rFonts w:ascii="Calibri" w:hAnsi="Calibri" w:cs="Calibri"/>
              </w:rPr>
            </w:pPr>
            <w:r>
              <w:rPr>
                <w:rFonts w:ascii="Calibri" w:hAnsi="Calibri" w:cs="Calibri"/>
              </w:rPr>
              <w:t>odprtega pri (bank)</w:t>
            </w:r>
          </w:p>
        </w:tc>
        <w:tc>
          <w:tcPr>
            <w:tcW w:w="5098" w:type="dxa"/>
            <w:tcBorders>
              <w:top w:val="single" w:sz="4" w:space="0" w:color="auto"/>
              <w:bottom w:val="single" w:sz="4" w:space="0" w:color="auto"/>
            </w:tcBorders>
          </w:tcPr>
          <w:p w:rsidR="00CD6EF8" w:rsidRDefault="00CD6EF8" w:rsidP="00061069">
            <w:pPr>
              <w:spacing w:line="276" w:lineRule="auto"/>
              <w:jc w:val="both"/>
              <w:rPr>
                <w:rFonts w:ascii="Calibri" w:hAnsi="Calibri" w:cs="Calibri"/>
              </w:rPr>
            </w:pPr>
          </w:p>
        </w:tc>
      </w:tr>
    </w:tbl>
    <w:p w:rsidR="00CD6EF8" w:rsidRPr="00FB45EB" w:rsidRDefault="00CD6EF8" w:rsidP="00CD6EF8">
      <w:pPr>
        <w:widowControl w:val="0"/>
        <w:spacing w:before="240" w:after="120" w:line="276" w:lineRule="auto"/>
        <w:jc w:val="both"/>
        <w:rPr>
          <w:rFonts w:asciiTheme="minorHAnsi" w:hAnsiTheme="minorHAnsi" w:cstheme="minorHAnsi"/>
          <w:b/>
        </w:rPr>
      </w:pPr>
      <w:r w:rsidRPr="00FB45EB">
        <w:rPr>
          <w:rFonts w:asciiTheme="minorHAnsi" w:hAnsiTheme="minorHAnsi" w:cstheme="minorHAnsi"/>
          <w:b/>
        </w:rPr>
        <w:t>Naročnik bo od vsake začasne situacije zadržal 5% vrednosti obračunanih del. Zadržani del se bo izplačal izvajalcu – po uspešno opravljeni primopredaji del.</w:t>
      </w:r>
    </w:p>
    <w:p w:rsidR="00CD6EF8" w:rsidRPr="007B5817" w:rsidRDefault="00CD6EF8" w:rsidP="00CD6EF8">
      <w:pPr>
        <w:widowControl w:val="0"/>
        <w:spacing w:before="240" w:after="120" w:line="276" w:lineRule="auto"/>
        <w:jc w:val="both"/>
        <w:rPr>
          <w:rFonts w:asciiTheme="minorHAnsi" w:hAnsiTheme="minorHAnsi" w:cstheme="minorHAnsi"/>
        </w:rPr>
      </w:pPr>
      <w:r w:rsidRPr="007B5817">
        <w:rPr>
          <w:rFonts w:asciiTheme="minorHAnsi" w:hAnsiTheme="minorHAnsi" w:cstheme="minorHAnsi"/>
        </w:rPr>
        <w:t>Gradnja, ki je predmet te pogodbe, ni predmet obrnjene davčne obveznosti po 76. a členu ZDDV-1. Izvajalec zato izstavi situacije z davkom na dodano vrednost.</w:t>
      </w:r>
    </w:p>
    <w:p w:rsidR="00CD6EF8" w:rsidRDefault="00CD6EF8" w:rsidP="00CD6EF8">
      <w:pPr>
        <w:spacing w:before="240" w:after="120" w:line="276" w:lineRule="auto"/>
        <w:jc w:val="both"/>
        <w:rPr>
          <w:rFonts w:asciiTheme="minorHAnsi" w:hAnsiTheme="minorHAnsi" w:cstheme="minorHAnsi"/>
          <w:color w:val="000000"/>
        </w:rPr>
      </w:pPr>
      <w:r w:rsidRPr="000F1812">
        <w:rPr>
          <w:rFonts w:asciiTheme="minorHAnsi" w:hAnsiTheme="minorHAnsi" w:cstheme="minorHAnsi"/>
          <w:color w:val="000000"/>
        </w:rPr>
        <w:t xml:space="preserve">Izvajalec je dolžan k vsakemu svojemu izstavljenemu računu s priloženo situacijo priložiti tudi račun s situacijo svojih podizvajalcev, ki ga je predhodno potrdil, če bodo le-ti zahtevali neposredna plačila. </w:t>
      </w:r>
    </w:p>
    <w:p w:rsidR="00CD6EF8" w:rsidRPr="00D81E4B" w:rsidRDefault="00CD6EF8" w:rsidP="00CD6EF8">
      <w:pPr>
        <w:spacing w:before="120" w:after="120" w:line="276" w:lineRule="auto"/>
        <w:jc w:val="both"/>
        <w:rPr>
          <w:rFonts w:asciiTheme="minorHAnsi" w:hAnsiTheme="minorHAnsi" w:cstheme="minorHAnsi"/>
          <w:i/>
          <w:iCs/>
          <w:sz w:val="18"/>
          <w:szCs w:val="18"/>
        </w:rPr>
      </w:pPr>
      <w:r w:rsidRPr="00D81E4B">
        <w:rPr>
          <w:rFonts w:asciiTheme="minorHAnsi" w:hAnsiTheme="minorHAnsi" w:cstheme="minorHAnsi"/>
          <w:i/>
          <w:iCs/>
          <w:sz w:val="18"/>
          <w:szCs w:val="18"/>
        </w:rPr>
        <w:t>(Opomba: odstavek bo v končni pogodbi, če bo izvajalec pri izvedbi naročila sodeloval s podizvajalci.)</w:t>
      </w:r>
    </w:p>
    <w:p w:rsidR="00CD6EF8" w:rsidRPr="00D81E4B" w:rsidRDefault="00CD6EF8" w:rsidP="00CD6EF8">
      <w:pPr>
        <w:spacing w:before="240" w:after="120" w:line="276" w:lineRule="auto"/>
        <w:jc w:val="both"/>
        <w:rPr>
          <w:rFonts w:asciiTheme="minorHAnsi" w:hAnsiTheme="minorHAnsi" w:cstheme="minorHAnsi"/>
        </w:rPr>
      </w:pPr>
      <w:r w:rsidRPr="00D81E4B">
        <w:rPr>
          <w:rFonts w:asciiTheme="minorHAnsi" w:hAnsiTheme="minorHAnsi" w:cstheme="minorHAnsi"/>
        </w:rPr>
        <w:t xml:space="preserve">Izvajalec pooblašča naročnika, da na podlagi potrjenih situacij za dela, ki jih je opravil podizvajalec iz 22. člena te gradbene pogodbe, le-te plača, v roku iz prejšnjega odstavka tega člena, nepodredno podizvajalcu, in sicer: </w:t>
      </w:r>
    </w:p>
    <w:p w:rsidR="00CD6EF8" w:rsidRPr="00E65780" w:rsidRDefault="00CD6EF8" w:rsidP="00F434FB">
      <w:pPr>
        <w:pStyle w:val="Odstavekseznama"/>
        <w:numPr>
          <w:ilvl w:val="0"/>
          <w:numId w:val="34"/>
        </w:numPr>
        <w:spacing w:before="120" w:after="120" w:line="276" w:lineRule="auto"/>
        <w:jc w:val="both"/>
        <w:rPr>
          <w:rFonts w:asciiTheme="minorHAnsi" w:hAnsiTheme="minorHAnsi" w:cstheme="minorHAnsi"/>
          <w:color w:val="000000"/>
        </w:rPr>
      </w:pPr>
      <w:r w:rsidRPr="00E65780">
        <w:rPr>
          <w:rFonts w:asciiTheme="minorHAnsi" w:hAnsiTheme="minorHAnsi" w:cstheme="minorHAnsi"/>
          <w:color w:val="000000"/>
        </w:rPr>
        <w:t>podizvajalcu ______________________ na transakcijski račun SI56 _________________________, pri ______________________.</w:t>
      </w:r>
    </w:p>
    <w:p w:rsidR="00CD6EF8" w:rsidRPr="008C19C6" w:rsidRDefault="00CD6EF8" w:rsidP="00CD6EF8">
      <w:pPr>
        <w:spacing w:before="120" w:after="120" w:line="276" w:lineRule="auto"/>
        <w:jc w:val="both"/>
        <w:rPr>
          <w:rFonts w:asciiTheme="minorHAnsi" w:hAnsiTheme="minorHAnsi" w:cstheme="minorHAnsi"/>
          <w:color w:val="000000"/>
          <w:sz w:val="18"/>
          <w:szCs w:val="18"/>
        </w:rPr>
      </w:pPr>
      <w:r>
        <w:rPr>
          <w:rFonts w:asciiTheme="minorHAnsi" w:hAnsiTheme="minorHAnsi" w:cstheme="minorHAnsi"/>
          <w:i/>
          <w:iCs/>
          <w:color w:val="000000"/>
          <w:sz w:val="18"/>
          <w:szCs w:val="18"/>
        </w:rPr>
        <w:t>(</w:t>
      </w:r>
      <w:r w:rsidRPr="008C19C6">
        <w:rPr>
          <w:rFonts w:asciiTheme="minorHAnsi" w:hAnsiTheme="minorHAnsi" w:cstheme="minorHAnsi"/>
          <w:i/>
          <w:iCs/>
          <w:color w:val="000000"/>
          <w:sz w:val="18"/>
          <w:szCs w:val="18"/>
        </w:rPr>
        <w:t>Opomba: odstavek bo v končni pogodbi, če bo izvajalec pri izvedbi del po tej pogodbi sodeloval s podizvajalci in bodo podizvajalci zahtevali neposredna plačila.</w:t>
      </w:r>
      <w:r>
        <w:rPr>
          <w:rFonts w:asciiTheme="minorHAnsi" w:hAnsiTheme="minorHAnsi" w:cstheme="minorHAnsi"/>
          <w:i/>
          <w:iCs/>
          <w:color w:val="000000"/>
          <w:sz w:val="18"/>
          <w:szCs w:val="18"/>
        </w:rPr>
        <w:t>)</w:t>
      </w:r>
      <w:r w:rsidRPr="008C19C6">
        <w:rPr>
          <w:rFonts w:asciiTheme="minorHAnsi" w:hAnsiTheme="minorHAnsi" w:cstheme="minorHAnsi"/>
          <w:i/>
          <w:iCs/>
          <w:color w:val="000000"/>
          <w:sz w:val="18"/>
          <w:szCs w:val="18"/>
        </w:rPr>
        <w:t xml:space="preserve"> </w:t>
      </w:r>
    </w:p>
    <w:p w:rsidR="00CD6EF8" w:rsidRDefault="00CD6EF8" w:rsidP="00CD6EF8">
      <w:pPr>
        <w:spacing w:before="240" w:after="120" w:line="276" w:lineRule="auto"/>
        <w:jc w:val="both"/>
        <w:rPr>
          <w:rFonts w:asciiTheme="minorHAnsi" w:hAnsiTheme="minorHAnsi" w:cstheme="minorHAnsi"/>
        </w:rPr>
      </w:pPr>
      <w:r w:rsidRPr="000F1812">
        <w:rPr>
          <w:rFonts w:asciiTheme="minorHAnsi" w:hAnsiTheme="minorHAnsi" w:cstheme="minorHAnsi"/>
          <w:color w:val="000000"/>
        </w:rPr>
        <w:t>Neposredna plačila podizvajalcem so obvezna.</w:t>
      </w:r>
      <w:r w:rsidRPr="000F1812">
        <w:rPr>
          <w:rFonts w:asciiTheme="minorHAnsi" w:hAnsiTheme="minorHAnsi" w:cstheme="minorHAnsi"/>
        </w:rPr>
        <w:t xml:space="preserve"> </w:t>
      </w:r>
    </w:p>
    <w:p w:rsidR="00CD6EF8" w:rsidRPr="00D81E4B" w:rsidRDefault="00CD6EF8" w:rsidP="00CD6EF8">
      <w:pPr>
        <w:spacing w:before="120" w:after="120" w:line="276" w:lineRule="auto"/>
        <w:jc w:val="both"/>
        <w:rPr>
          <w:rFonts w:asciiTheme="minorHAnsi" w:hAnsiTheme="minorHAnsi" w:cstheme="minorHAnsi"/>
          <w:sz w:val="18"/>
          <w:szCs w:val="18"/>
        </w:rPr>
      </w:pPr>
      <w:r>
        <w:rPr>
          <w:rFonts w:asciiTheme="minorHAnsi" w:hAnsiTheme="minorHAnsi" w:cstheme="minorHAnsi"/>
          <w:i/>
          <w:iCs/>
          <w:color w:val="000000"/>
          <w:sz w:val="18"/>
          <w:szCs w:val="18"/>
        </w:rPr>
        <w:t>(</w:t>
      </w:r>
      <w:r w:rsidRPr="008C19C6">
        <w:rPr>
          <w:rFonts w:asciiTheme="minorHAnsi" w:hAnsiTheme="minorHAnsi" w:cstheme="minorHAnsi"/>
          <w:i/>
          <w:iCs/>
          <w:color w:val="000000"/>
          <w:sz w:val="18"/>
          <w:szCs w:val="18"/>
        </w:rPr>
        <w:t xml:space="preserve">Opomba: odstavek bo v končni pogodbi, če izvajalec pri izvedbi del po tej pogodbi sodeloval s podizvajalci in bodo podizvajalci </w:t>
      </w:r>
      <w:r w:rsidRPr="00D81E4B">
        <w:rPr>
          <w:rFonts w:asciiTheme="minorHAnsi" w:hAnsiTheme="minorHAnsi" w:cstheme="minorHAnsi"/>
          <w:i/>
          <w:iCs/>
          <w:sz w:val="18"/>
          <w:szCs w:val="18"/>
        </w:rPr>
        <w:t xml:space="preserve">zahtevali neposredna plačila.) </w:t>
      </w:r>
    </w:p>
    <w:p w:rsidR="00CD6EF8" w:rsidRPr="00D81E4B" w:rsidRDefault="00CD6EF8" w:rsidP="00CD6EF8">
      <w:pPr>
        <w:spacing w:before="240" w:after="120" w:line="276" w:lineRule="auto"/>
        <w:jc w:val="both"/>
        <w:rPr>
          <w:rFonts w:ascii="Calibri" w:hAnsi="Calibri" w:cs="Calibri"/>
        </w:rPr>
      </w:pPr>
      <w:r w:rsidRPr="00D81E4B">
        <w:rPr>
          <w:rFonts w:ascii="Calibri" w:hAnsi="Calibri" w:cs="Calibri"/>
        </w:rPr>
        <w:t>Če podizvajalec, ki je naveden v 23. členu te gradbene pogodbe ne zahteva neposrednega plačila, bo naročnik od izvajalca zahteval, da mu najpozneje v 60 dneh od plačila končnih računov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rsidR="00CD6EF8" w:rsidRPr="00D81E4B" w:rsidRDefault="00CD6EF8" w:rsidP="00CD6EF8">
      <w:pPr>
        <w:spacing w:line="276" w:lineRule="auto"/>
        <w:jc w:val="both"/>
        <w:rPr>
          <w:rFonts w:ascii="Calibri" w:hAnsi="Calibri" w:cs="Calibri"/>
          <w:i/>
          <w:sz w:val="18"/>
          <w:szCs w:val="18"/>
        </w:rPr>
      </w:pPr>
      <w:r w:rsidRPr="00D81E4B">
        <w:rPr>
          <w:rFonts w:ascii="Calibri" w:hAnsi="Calibri" w:cs="Calibri"/>
          <w:i/>
          <w:sz w:val="18"/>
          <w:szCs w:val="18"/>
        </w:rPr>
        <w:t>(O</w:t>
      </w:r>
      <w:r w:rsidRPr="00D81E4B">
        <w:rPr>
          <w:rFonts w:asciiTheme="minorHAnsi" w:hAnsiTheme="minorHAnsi" w:cstheme="minorHAnsi"/>
          <w:i/>
          <w:iCs/>
          <w:sz w:val="18"/>
          <w:szCs w:val="18"/>
        </w:rPr>
        <w:t>pomba: odstavek bo v končni pogodbi, če bo izvajalec pri izvedbi del po tej pogodbi sodeloval s podizvajalci in le-ti ne bodo zahtevali neposrednih plačil.)</w:t>
      </w:r>
    </w:p>
    <w:p w:rsidR="00CD6EF8"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4601F3">
        <w:rPr>
          <w:rFonts w:asciiTheme="minorHAnsi" w:hAnsiTheme="minorHAnsi" w:cstheme="minorHAnsi"/>
        </w:rPr>
        <w:t>člen</w:t>
      </w:r>
    </w:p>
    <w:p w:rsidR="00CD6EF8" w:rsidRPr="00EB34A4" w:rsidRDefault="00CD6EF8" w:rsidP="00CD6EF8">
      <w:pPr>
        <w:widowControl w:val="0"/>
        <w:spacing w:before="240" w:after="120" w:line="276" w:lineRule="auto"/>
        <w:jc w:val="both"/>
        <w:rPr>
          <w:rFonts w:ascii="Calibri" w:hAnsi="Calibri" w:cs="Calibri"/>
          <w:b/>
        </w:rPr>
      </w:pPr>
      <w:r w:rsidRPr="00216602">
        <w:rPr>
          <w:rFonts w:ascii="Calibri" w:hAnsi="Calibri" w:cs="Calibri"/>
        </w:rPr>
        <w:t xml:space="preserve">Izvajalec je dolžan v roku največ 8 dni od datuma dokončanja del, ki so predmet te gradbene </w:t>
      </w:r>
      <w:r w:rsidRPr="00EB34A4">
        <w:rPr>
          <w:rFonts w:ascii="Calibri" w:hAnsi="Calibri" w:cs="Calibri"/>
        </w:rPr>
        <w:t>pogodbe, vpisati v gradbeni dnevnik in naročnika pisno obvestiti, da so dela zaključena in, da je objekt pripravljen za prevzem.</w:t>
      </w:r>
      <w:r w:rsidRPr="00EB34A4">
        <w:rPr>
          <w:rFonts w:ascii="Calibri" w:hAnsi="Calibri" w:cs="Calibri"/>
          <w:b/>
        </w:rPr>
        <w:t xml:space="preserve"> </w:t>
      </w:r>
    </w:p>
    <w:p w:rsidR="00CD6EF8" w:rsidRDefault="00CD6EF8" w:rsidP="00CD6EF8">
      <w:pPr>
        <w:widowControl w:val="0"/>
        <w:spacing w:before="240" w:after="120" w:line="276" w:lineRule="auto"/>
        <w:jc w:val="both"/>
        <w:rPr>
          <w:rFonts w:ascii="Calibri" w:hAnsi="Calibri" w:cs="Calibri"/>
          <w:color w:val="000000"/>
        </w:rPr>
      </w:pPr>
      <w:r w:rsidRPr="00F11DC8">
        <w:rPr>
          <w:rFonts w:ascii="Calibri" w:hAnsi="Calibri" w:cs="Calibri"/>
          <w:color w:val="000000"/>
        </w:rPr>
        <w:t xml:space="preserve">Izvajalec in strokovni nadzor morata obvestiti naročnika, da so gradbena dela končana z izjavo o dokončanju investicijskih vzdrževalnih del. Izjavi se predloži tudi gradbeni dnevnik, knjiga obračunskih izmer (ta se predloži ob končnem obračunu), garancija za odpravo napak v garancijski dobi, PID in dokazilo o zanesljivosti objekta. </w:t>
      </w:r>
    </w:p>
    <w:p w:rsidR="00CD6EF8" w:rsidRDefault="00CD6EF8" w:rsidP="00CD6EF8">
      <w:pPr>
        <w:widowControl w:val="0"/>
        <w:spacing w:before="240" w:after="120" w:line="276" w:lineRule="auto"/>
        <w:jc w:val="both"/>
        <w:rPr>
          <w:rFonts w:ascii="Calibri" w:hAnsi="Calibri" w:cs="Calibri"/>
          <w:color w:val="000000"/>
        </w:rPr>
      </w:pPr>
      <w:r w:rsidRPr="00F11DC8">
        <w:rPr>
          <w:rFonts w:ascii="Calibri" w:hAnsi="Calibri" w:cs="Calibri"/>
          <w:color w:val="000000"/>
        </w:rPr>
        <w:t xml:space="preserve">Po prejemu obvestila izvajalca, da so pogodbena dela končana, opravijo naročnik, nadzorni organ in izvajalec del pregled investicijskih vzdrževalnih del na podlagi sklepa naročnika o imenovanju komisije za pregled izvedenih del. </w:t>
      </w:r>
    </w:p>
    <w:p w:rsidR="00CD6EF8" w:rsidRDefault="00CD6EF8" w:rsidP="00CD6EF8">
      <w:pPr>
        <w:widowControl w:val="0"/>
        <w:spacing w:before="240" w:line="276" w:lineRule="auto"/>
        <w:jc w:val="both"/>
        <w:rPr>
          <w:rFonts w:ascii="Calibri" w:hAnsi="Calibri" w:cs="Calibri"/>
          <w:color w:val="000000"/>
        </w:rPr>
      </w:pPr>
      <w:r w:rsidRPr="00F11DC8">
        <w:rPr>
          <w:rFonts w:ascii="Calibri" w:hAnsi="Calibri" w:cs="Calibri"/>
          <w:color w:val="000000"/>
        </w:rPr>
        <w:t>Zapisnik komisijskega pregleda in prevzema del vsebuje:</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lastRenderedPageBreak/>
        <w:t xml:space="preserve">številko in datum zapisnika v skladu z uredbo, ki ureja upravno poslovanje,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naziv komisije in namen sklica komisije,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pogodbeni naziv objekta,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kraj, datum in čas začetka dela komisije,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prisotni člani komisije in ostali udeleženci komisijskega pregleda in prevzema,</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osnovni podatki o vrsti izvedenih del,</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podatki o pogodbenih strankah,</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podatki o odgovornih osebah pri izvedbi vzdrževalnih del, </w:t>
      </w:r>
    </w:p>
    <w:p w:rsidR="00CD6EF8"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podatki o predloženi dokumentaciji,</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ugotovitve komisije,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izjave prisotnih</w:t>
      </w:r>
      <w:r>
        <w:rPr>
          <w:rFonts w:ascii="Calibri" w:hAnsi="Calibri" w:cs="Calibri"/>
          <w:color w:val="000000"/>
        </w:rPr>
        <w:t>,</w:t>
      </w:r>
      <w:r w:rsidRPr="004650AD">
        <w:rPr>
          <w:rFonts w:ascii="Calibri" w:hAnsi="Calibri" w:cs="Calibri"/>
          <w:color w:val="000000"/>
        </w:rPr>
        <w:t xml:space="preserv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zaključek, ki mora vsebovati zaključni sklep komisije s predlogom izdaje dovoljenja za neomejeno uporabo ceste ali v primeru predaje ceste v začasno omejeno upo</w:t>
      </w:r>
      <w:r>
        <w:rPr>
          <w:rFonts w:ascii="Calibri" w:hAnsi="Calibri" w:cs="Calibri"/>
          <w:color w:val="000000"/>
        </w:rPr>
        <w:t>rabo do odprave pomanjkljivosti in</w:t>
      </w:r>
      <w:r w:rsidRPr="004650AD">
        <w:rPr>
          <w:rFonts w:ascii="Calibri" w:hAnsi="Calibri" w:cs="Calibri"/>
          <w:color w:val="000000"/>
        </w:rPr>
        <w:t xml:space="preserve"> </w:t>
      </w:r>
    </w:p>
    <w:p w:rsidR="00CD6EF8" w:rsidRPr="004650AD" w:rsidRDefault="00CD6EF8" w:rsidP="00F434FB">
      <w:pPr>
        <w:pStyle w:val="Odstavekseznama"/>
        <w:widowControl w:val="0"/>
        <w:numPr>
          <w:ilvl w:val="0"/>
          <w:numId w:val="35"/>
        </w:numPr>
        <w:spacing w:line="276" w:lineRule="auto"/>
        <w:jc w:val="both"/>
        <w:rPr>
          <w:rFonts w:ascii="Calibri" w:hAnsi="Calibri" w:cs="Calibri"/>
          <w:color w:val="000000"/>
        </w:rPr>
      </w:pPr>
      <w:r w:rsidRPr="004650AD">
        <w:rPr>
          <w:rFonts w:ascii="Calibri" w:hAnsi="Calibri" w:cs="Calibri"/>
          <w:color w:val="000000"/>
        </w:rPr>
        <w:t xml:space="preserve">čas </w:t>
      </w:r>
      <w:r>
        <w:rPr>
          <w:rFonts w:ascii="Calibri" w:hAnsi="Calibri" w:cs="Calibri"/>
          <w:color w:val="000000"/>
        </w:rPr>
        <w:t xml:space="preserve">zaključka </w:t>
      </w:r>
      <w:r w:rsidRPr="004650AD">
        <w:rPr>
          <w:rFonts w:ascii="Calibri" w:hAnsi="Calibri" w:cs="Calibri"/>
          <w:color w:val="000000"/>
        </w:rPr>
        <w:t>dela komisije.</w:t>
      </w:r>
    </w:p>
    <w:p w:rsidR="00CD6EF8" w:rsidRDefault="00CD6EF8" w:rsidP="00CD6EF8">
      <w:pPr>
        <w:widowControl w:val="0"/>
        <w:spacing w:before="240" w:line="276" w:lineRule="auto"/>
        <w:jc w:val="both"/>
        <w:rPr>
          <w:rFonts w:ascii="Calibri" w:hAnsi="Calibri" w:cs="Calibri"/>
          <w:color w:val="000000"/>
        </w:rPr>
      </w:pPr>
      <w:r w:rsidRPr="00F11DC8">
        <w:rPr>
          <w:rFonts w:ascii="Calibri" w:hAnsi="Calibri" w:cs="Calibri"/>
          <w:color w:val="000000"/>
        </w:rPr>
        <w:t>Zapisnik vsebuje tudi ugotovitve:</w:t>
      </w:r>
    </w:p>
    <w:p w:rsidR="00CD6EF8" w:rsidRPr="004650AD" w:rsidRDefault="00CD6EF8" w:rsidP="00F434FB">
      <w:pPr>
        <w:pStyle w:val="Odstavekseznama"/>
        <w:widowControl w:val="0"/>
        <w:numPr>
          <w:ilvl w:val="0"/>
          <w:numId w:val="36"/>
        </w:numPr>
        <w:spacing w:line="276" w:lineRule="auto"/>
        <w:jc w:val="both"/>
        <w:rPr>
          <w:rFonts w:ascii="Calibri" w:hAnsi="Calibri" w:cs="Calibri"/>
          <w:color w:val="000000"/>
        </w:rPr>
      </w:pPr>
      <w:r w:rsidRPr="004650AD">
        <w:rPr>
          <w:rFonts w:ascii="Calibri" w:hAnsi="Calibri" w:cs="Calibri"/>
          <w:color w:val="000000"/>
        </w:rPr>
        <w:t xml:space="preserve">ali so dela izvedena po pogodbi, zahtevah in navodilih investitorja, predpisih in pravilih stroke, </w:t>
      </w:r>
    </w:p>
    <w:p w:rsidR="00CD6EF8" w:rsidRPr="004650AD" w:rsidRDefault="00CD6EF8" w:rsidP="00F434FB">
      <w:pPr>
        <w:pStyle w:val="Odstavekseznama"/>
        <w:widowControl w:val="0"/>
        <w:numPr>
          <w:ilvl w:val="0"/>
          <w:numId w:val="36"/>
        </w:numPr>
        <w:spacing w:line="276" w:lineRule="auto"/>
        <w:jc w:val="both"/>
        <w:rPr>
          <w:rFonts w:ascii="Calibri" w:hAnsi="Calibri" w:cs="Calibri"/>
          <w:color w:val="000000"/>
        </w:rPr>
      </w:pPr>
      <w:r w:rsidRPr="004650AD">
        <w:rPr>
          <w:rFonts w:ascii="Calibri" w:hAnsi="Calibri" w:cs="Calibri"/>
          <w:color w:val="000000"/>
        </w:rPr>
        <w:t xml:space="preserve">ali kakovost izvedenih del ustreza pogodbeni kakovosti, oziroma katera dela je izvajalec dolžan na svoj strošek dodelati, popraviti ali znova izvesti in v katerem roku mora to storiti, </w:t>
      </w:r>
    </w:p>
    <w:p w:rsidR="00CD6EF8" w:rsidRPr="004650AD" w:rsidRDefault="00CD6EF8" w:rsidP="00F434FB">
      <w:pPr>
        <w:pStyle w:val="Odstavekseznama"/>
        <w:widowControl w:val="0"/>
        <w:numPr>
          <w:ilvl w:val="0"/>
          <w:numId w:val="36"/>
        </w:numPr>
        <w:spacing w:line="276" w:lineRule="auto"/>
        <w:jc w:val="both"/>
        <w:rPr>
          <w:rFonts w:ascii="Calibri" w:hAnsi="Calibri" w:cs="Calibri"/>
          <w:color w:val="000000"/>
        </w:rPr>
      </w:pPr>
      <w:r w:rsidRPr="004650AD">
        <w:rPr>
          <w:rFonts w:ascii="Calibri" w:hAnsi="Calibri" w:cs="Calibri"/>
          <w:color w:val="000000"/>
        </w:rPr>
        <w:t xml:space="preserve">o katerih vprašanjih tehnične narave ni bilo doseženo soglasje med pooblaščenimi predstavniki pogodbenikov, </w:t>
      </w:r>
    </w:p>
    <w:p w:rsidR="00CD6EF8" w:rsidRPr="004650AD" w:rsidRDefault="00CD6EF8" w:rsidP="00F434FB">
      <w:pPr>
        <w:pStyle w:val="Odstavekseznama"/>
        <w:widowControl w:val="0"/>
        <w:numPr>
          <w:ilvl w:val="0"/>
          <w:numId w:val="36"/>
        </w:numPr>
        <w:spacing w:line="276" w:lineRule="auto"/>
        <w:jc w:val="both"/>
        <w:rPr>
          <w:rFonts w:ascii="Calibri" w:hAnsi="Calibri" w:cs="Calibri"/>
          <w:color w:val="000000"/>
        </w:rPr>
      </w:pPr>
      <w:r w:rsidRPr="004650AD">
        <w:rPr>
          <w:rFonts w:ascii="Calibri" w:hAnsi="Calibri" w:cs="Calibri"/>
          <w:color w:val="000000"/>
        </w:rPr>
        <w:t xml:space="preserve">datum izvršitve del. </w:t>
      </w:r>
    </w:p>
    <w:p w:rsidR="00CD6EF8" w:rsidRPr="00D81E4B" w:rsidRDefault="00CD6EF8" w:rsidP="00CD6EF8">
      <w:pPr>
        <w:widowControl w:val="0"/>
        <w:spacing w:before="240" w:after="120" w:line="276" w:lineRule="auto"/>
        <w:jc w:val="both"/>
        <w:rPr>
          <w:rFonts w:ascii="Calibri" w:hAnsi="Calibri" w:cs="Calibri"/>
          <w:color w:val="000000"/>
        </w:rPr>
      </w:pPr>
      <w:r w:rsidRPr="00D81E4B">
        <w:rPr>
          <w:rFonts w:ascii="Calibri" w:hAnsi="Calibri" w:cs="Calibri"/>
          <w:color w:val="000000"/>
        </w:rPr>
        <w:t>Posebej se navede tudi morebitna zamuda in odgovornost zanjo. Zapisniku se obvezno priloži seznam vseh podizvajalcev s kontaktnimi imeni in telefonskimi številkami, v kolikor je ta seznam potreben za morebitne reklamacije v garancijski dobi. Geodetsko opazovanje in končno poročilo se izvedeta naknadno.</w:t>
      </w:r>
    </w:p>
    <w:p w:rsidR="00CD6EF8" w:rsidRPr="00D81E4B" w:rsidRDefault="00CD6EF8" w:rsidP="00CD6EF8">
      <w:pPr>
        <w:widowControl w:val="0"/>
        <w:spacing w:before="240" w:after="120" w:line="276" w:lineRule="auto"/>
        <w:jc w:val="both"/>
        <w:rPr>
          <w:rFonts w:ascii="Calibri" w:hAnsi="Calibri" w:cs="Calibri"/>
          <w:b/>
        </w:rPr>
      </w:pPr>
      <w:r w:rsidRPr="00D81E4B">
        <w:rPr>
          <w:rFonts w:ascii="Calibri" w:hAnsi="Calibri" w:cs="Calibri"/>
          <w:color w:val="000000"/>
        </w:rPr>
        <w:t>Ob primopredaji del mora izvajalec izročiti naročniku vso dokumentacijo v zvezi z gradnjo, ki je predmet te gradbene pogodbe in vso dokumentacijo, ki je bila zahtevana v postopku javnega razpisa in je določena v razpisni dokumentaciji.</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PREHOD RIZIKA, ČAS IN NAČIN IZROČITVE</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Odgovornost za riziko preide od izvajalca k naročniku po uspešni primopredaji, razen jamstva za napake po določilih o garancijskih rokih.</w:t>
      </w:r>
    </w:p>
    <w:p w:rsidR="00CD6EF8" w:rsidRPr="00FB45EB"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zlasti tudi garancijskih listin, ki se jih izroči odgovornemu predstavniku naročnika.</w:t>
      </w:r>
    </w:p>
    <w:p w:rsidR="00CD6EF8" w:rsidRDefault="00CD6EF8" w:rsidP="00CD6EF8">
      <w:pPr>
        <w:rPr>
          <w:rFonts w:asciiTheme="minorHAnsi" w:hAnsiTheme="minorHAnsi" w:cstheme="minorHAnsi"/>
          <w:b/>
          <w:bCs/>
        </w:rPr>
      </w:pPr>
      <w:r>
        <w:rPr>
          <w:rFonts w:asciiTheme="minorHAnsi" w:hAnsiTheme="minorHAnsi" w:cstheme="minorHAnsi"/>
          <w:b/>
          <w:bCs/>
        </w:rPr>
        <w:br w:type="page"/>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Pr>
          <w:rFonts w:asciiTheme="minorHAnsi" w:hAnsiTheme="minorHAnsi" w:cstheme="minorHAnsi"/>
          <w:b/>
          <w:bCs/>
        </w:rPr>
        <w:lastRenderedPageBreak/>
        <w:t>GARANCIJSKE OBVEZNOSTI IN ODPRAVA NAPAK</w:t>
      </w:r>
      <w:r w:rsidRPr="00FB45EB">
        <w:rPr>
          <w:rFonts w:asciiTheme="minorHAnsi" w:hAnsiTheme="minorHAnsi" w:cstheme="minorHAnsi"/>
          <w:b/>
          <w:bCs/>
        </w:rPr>
        <w:t xml:space="preserve"> </w:t>
      </w:r>
    </w:p>
    <w:p w:rsidR="00CD6EF8" w:rsidRPr="00D81E4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81E4B">
        <w:rPr>
          <w:rFonts w:asciiTheme="minorHAnsi" w:hAnsiTheme="minorHAnsi" w:cstheme="minorHAnsi"/>
        </w:rPr>
        <w:t>člen</w:t>
      </w:r>
    </w:p>
    <w:p w:rsidR="00CD6EF8" w:rsidRPr="00D81E4B" w:rsidRDefault="00CD6EF8" w:rsidP="00CD6EF8">
      <w:pPr>
        <w:widowControl w:val="0"/>
        <w:spacing w:before="120" w:after="120" w:line="276" w:lineRule="auto"/>
        <w:jc w:val="both"/>
        <w:rPr>
          <w:rFonts w:asciiTheme="minorHAnsi" w:hAnsiTheme="minorHAnsi" w:cstheme="minorHAnsi"/>
        </w:rPr>
      </w:pPr>
      <w:r w:rsidRPr="00D81E4B">
        <w:rPr>
          <w:rFonts w:asciiTheme="minorHAnsi" w:hAnsiTheme="minorHAnsi" w:cstheme="minorHAnsi"/>
        </w:rPr>
        <w:t>Garancijski rok po tej pogodbi je 5 let za vsa gradbena dela oz. 10 let za varnost in trdnost objekta. Za vgrajeno opremo in industrijske izdelke veljajo garancijski roki proizvajalcev oz. dobaviteljev ob upoštevanju drugega odstavka tega člena.</w:t>
      </w:r>
    </w:p>
    <w:p w:rsidR="00CD6EF8" w:rsidRPr="00D81E4B" w:rsidRDefault="00CD6EF8" w:rsidP="00CD6EF8">
      <w:pPr>
        <w:widowControl w:val="0"/>
        <w:spacing w:before="240" w:after="120" w:line="276" w:lineRule="auto"/>
        <w:jc w:val="both"/>
        <w:rPr>
          <w:rFonts w:ascii="Calibri" w:hAnsi="Calibri" w:cs="Calibri"/>
        </w:rPr>
      </w:pPr>
      <w:r w:rsidRPr="00D81E4B">
        <w:rPr>
          <w:rFonts w:ascii="Calibri" w:hAnsi="Calibri" w:cs="Calibri"/>
        </w:rPr>
        <w:t>Za solidnost gradnje je garancijski rok v skladu z določbami Obligacijskega zakonika (</w:t>
      </w:r>
      <w:proofErr w:type="spellStart"/>
      <w:r w:rsidRPr="00D81E4B">
        <w:rPr>
          <w:rFonts w:ascii="Calibri" w:hAnsi="Calibri" w:cs="Calibri"/>
        </w:rPr>
        <w:t>Ur.l</w:t>
      </w:r>
      <w:proofErr w:type="spellEnd"/>
      <w:r w:rsidRPr="00D81E4B">
        <w:rPr>
          <w:rFonts w:ascii="Calibri" w:hAnsi="Calibri" w:cs="Calibri"/>
        </w:rPr>
        <w:t>. RS, št. 97/07 – uradno prečiščeno besedilo, vključno z vsemi spremembami in dopolnitvami) 10 let od datuma uspešne primopredaje izvedenih del naročniku.</w:t>
      </w:r>
    </w:p>
    <w:p w:rsidR="00CD6EF8" w:rsidRPr="00D81E4B"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D81E4B">
        <w:rPr>
          <w:rFonts w:asciiTheme="minorHAnsi" w:hAnsiTheme="minorHAnsi" w:cstheme="minorHAnsi"/>
        </w:rPr>
        <w:t>člen</w:t>
      </w:r>
    </w:p>
    <w:p w:rsidR="00CD6EF8" w:rsidRPr="00D81E4B" w:rsidRDefault="00CD6EF8" w:rsidP="00CD6EF8">
      <w:pPr>
        <w:spacing w:before="120" w:after="120" w:line="276" w:lineRule="auto"/>
        <w:jc w:val="both"/>
        <w:rPr>
          <w:rFonts w:ascii="Calibri" w:hAnsi="Calibri" w:cs="Calibri"/>
        </w:rPr>
      </w:pPr>
      <w:r w:rsidRPr="00D81E4B">
        <w:rPr>
          <w:rFonts w:ascii="Calibri" w:hAnsi="Calibri" w:cs="Calibri"/>
        </w:rPr>
        <w:t>Najkasneje v desetih (10) dneh po primopredaji del ter pred plačilom končnega računa bo izvajalec kot garancijo za brezhibno delovanje in odpravo napak izročil bančno garancijo ali kavcijsko zavarovanje, z veljavnostjo še 30 dni od datuma poteka garancijskega roka, šteto od prevzema izvršenih del po pogodbi oz. od primopredaje, v višini 5 % končne vrednosti izvedenih del z DDV (vrednost vseh izvršenih del brez morebitnih pogodbenih kazni). Garancija mora biti izdelana na obrazcu predvidenem v dokumentaciji v zvezi z oddajo javnega naročila (Priloga št. H/2) - Obrazec garancije za odpravo napak v garancijskem roku oz. na drugem obrazcu, ki izpolnjuje vse bistvene vsebinske zahteve in jo mora izdati:</w:t>
      </w:r>
    </w:p>
    <w:p w:rsidR="00CD6EF8" w:rsidRPr="00D81E4B" w:rsidRDefault="00CD6EF8" w:rsidP="00F434FB">
      <w:pPr>
        <w:numPr>
          <w:ilvl w:val="0"/>
          <w:numId w:val="9"/>
        </w:numPr>
        <w:tabs>
          <w:tab w:val="clear" w:pos="360"/>
          <w:tab w:val="num" w:pos="851"/>
        </w:tabs>
        <w:spacing w:line="276" w:lineRule="auto"/>
        <w:ind w:left="851" w:hanging="567"/>
        <w:jc w:val="both"/>
        <w:rPr>
          <w:rFonts w:ascii="Calibri" w:hAnsi="Calibri" w:cs="Calibri"/>
        </w:rPr>
      </w:pPr>
      <w:r w:rsidRPr="00D81E4B">
        <w:rPr>
          <w:rFonts w:ascii="Calibri" w:hAnsi="Calibri" w:cs="Calibri"/>
        </w:rPr>
        <w:t xml:space="preserve">banka v Republiki Sloveniji ali v tujini, </w:t>
      </w:r>
    </w:p>
    <w:p w:rsidR="00CD6EF8" w:rsidRPr="00D81E4B" w:rsidRDefault="00CD6EF8" w:rsidP="00F434FB">
      <w:pPr>
        <w:numPr>
          <w:ilvl w:val="0"/>
          <w:numId w:val="9"/>
        </w:numPr>
        <w:tabs>
          <w:tab w:val="clear" w:pos="360"/>
          <w:tab w:val="num" w:pos="851"/>
        </w:tabs>
        <w:spacing w:line="276" w:lineRule="auto"/>
        <w:ind w:left="851" w:hanging="567"/>
        <w:jc w:val="both"/>
        <w:rPr>
          <w:rFonts w:ascii="Calibri" w:hAnsi="Calibri" w:cs="Calibri"/>
        </w:rPr>
      </w:pPr>
      <w:r w:rsidRPr="00D81E4B">
        <w:rPr>
          <w:rFonts w:ascii="Calibri" w:hAnsi="Calibri" w:cs="Calibri"/>
        </w:rPr>
        <w:t xml:space="preserve">zavarovalnica v Republiki Sloveniji ali v tujini. </w:t>
      </w:r>
    </w:p>
    <w:p w:rsidR="00CD6EF8" w:rsidRPr="00D81E4B" w:rsidRDefault="00CD6EF8" w:rsidP="00CD6EF8">
      <w:pPr>
        <w:spacing w:before="240" w:after="120"/>
        <w:jc w:val="both"/>
        <w:rPr>
          <w:rFonts w:ascii="Calibri" w:hAnsi="Calibri" w:cs="Calibri"/>
        </w:rPr>
      </w:pPr>
      <w:r w:rsidRPr="00D81E4B">
        <w:rPr>
          <w:rFonts w:ascii="Calibri" w:hAnsi="Calibri" w:cs="Calibri"/>
        </w:rPr>
        <w:t xml:space="preserve">Brez predložene garancije za odpravo napak v garancijskem roku primopredaja ni opravljena. </w:t>
      </w:r>
    </w:p>
    <w:p w:rsidR="00CD6EF8" w:rsidRPr="00C44139" w:rsidRDefault="00CD6EF8" w:rsidP="00CD6EF8">
      <w:pPr>
        <w:widowControl w:val="0"/>
        <w:spacing w:before="240" w:after="120" w:line="276" w:lineRule="auto"/>
        <w:jc w:val="both"/>
        <w:rPr>
          <w:rFonts w:ascii="Calibri" w:hAnsi="Calibri" w:cs="Calibri"/>
          <w:color w:val="000000"/>
        </w:rPr>
      </w:pPr>
      <w:r w:rsidRPr="00D81E4B">
        <w:rPr>
          <w:rFonts w:ascii="Calibri" w:hAnsi="Calibri" w:cs="Calibri"/>
        </w:rPr>
        <w:t xml:space="preserve">V času garancijskih rokov je izvajalec dolžan, na poziv naročnika in na svoj račun odpraviti vse pomanjkljivosti in napake na objektu, ki je predmet te gradbene pogodbe, vgrajenem materialu in opremi, ki so posledica </w:t>
      </w:r>
      <w:r w:rsidRPr="00C44139">
        <w:rPr>
          <w:rFonts w:ascii="Calibri" w:hAnsi="Calibri" w:cs="Calibri"/>
          <w:color w:val="000000"/>
        </w:rPr>
        <w:t>nestrokovne izvedbe del ter slabe kvalitete dobavljenega in nestrokovno vgrajenega materiala in opreme.</w:t>
      </w:r>
    </w:p>
    <w:p w:rsidR="00CD6EF8" w:rsidRPr="00C44139" w:rsidRDefault="00CD6EF8" w:rsidP="00CD6EF8">
      <w:pPr>
        <w:widowControl w:val="0"/>
        <w:spacing w:before="240" w:after="120" w:line="276" w:lineRule="auto"/>
        <w:jc w:val="both"/>
        <w:rPr>
          <w:rFonts w:ascii="Calibri" w:hAnsi="Calibri" w:cs="Calibri"/>
        </w:rPr>
      </w:pPr>
      <w:r w:rsidRPr="00C44139">
        <w:rPr>
          <w:rFonts w:ascii="Calibri" w:hAnsi="Calibri" w:cs="Calibri"/>
          <w:color w:val="000000"/>
        </w:rPr>
        <w:t>Odzivni čas na obvestilo o napaki je do 5 koledarskih dni, rok za odpravo napak pa največ 10 koledarskih dni. Rok za odpravo napak je lahko tudi krajši ali daljši od navedenega, odvisno od vrste ugotovljene napake, kar pa mora biti sporazumno zapisniško ugotovljeno.</w:t>
      </w:r>
    </w:p>
    <w:p w:rsidR="00CD6EF8" w:rsidRPr="00216602" w:rsidRDefault="00CD6EF8" w:rsidP="00CD6EF8">
      <w:pPr>
        <w:widowControl w:val="0"/>
        <w:spacing w:before="240" w:after="120" w:line="276" w:lineRule="auto"/>
        <w:jc w:val="both"/>
        <w:rPr>
          <w:rFonts w:asciiTheme="minorHAnsi" w:hAnsiTheme="minorHAnsi" w:cstheme="minorHAnsi"/>
        </w:rPr>
      </w:pPr>
      <w:r w:rsidRPr="00216602">
        <w:rPr>
          <w:rFonts w:asciiTheme="minorHAnsi" w:hAnsiTheme="minorHAnsi" w:cstheme="minorHAnsi"/>
        </w:rPr>
        <w:t xml:space="preserve">V primeru nespoštovanja pogodbeno ali sporazumno v zapisniku določenega časa za odpravo ugotovljenih napak ali pomanjkljivosti bo naročnik unovčil garancijo, ki je sestavni del te pogodbe, za odpravo napak v garancijskem roku. </w:t>
      </w:r>
    </w:p>
    <w:p w:rsidR="00CD6EF8" w:rsidRPr="00216602" w:rsidRDefault="00CD6EF8" w:rsidP="00CD6EF8">
      <w:pPr>
        <w:widowControl w:val="0"/>
        <w:spacing w:before="240" w:after="120" w:line="276" w:lineRule="auto"/>
        <w:jc w:val="both"/>
        <w:rPr>
          <w:rFonts w:asciiTheme="minorHAnsi" w:hAnsiTheme="minorHAnsi" w:cstheme="minorHAnsi"/>
        </w:rPr>
      </w:pPr>
      <w:r w:rsidRPr="00216602">
        <w:rPr>
          <w:rFonts w:asciiTheme="minorHAnsi" w:hAnsiTheme="minorHAnsi" w:cstheme="minorHAnsi"/>
        </w:rPr>
        <w:t>Naročnik bo lahko 1x letno in obvezno pred iztekom garancijskega roka opravil pregled stanja izvedenih del in ostale postopke za zaključitev vseh medsebojnih pogodbenih obveznosti. Izvajalec bo moral skladu s 1. odstavkom tega člena ugotovljene napake in pomanjkljivosti odpraviti v zahtevanem roku.</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PODIZVAJALCI</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895E8F" w:rsidRDefault="00CD6EF8" w:rsidP="00CD6EF8">
      <w:pPr>
        <w:spacing w:before="120" w:after="120" w:line="276" w:lineRule="auto"/>
        <w:jc w:val="both"/>
        <w:rPr>
          <w:rFonts w:asciiTheme="minorHAnsi" w:hAnsiTheme="minorHAnsi" w:cstheme="minorHAnsi"/>
          <w:color w:val="000000"/>
          <w:lang w:eastAsia="en-US"/>
        </w:rPr>
      </w:pPr>
      <w:r w:rsidRPr="00895E8F">
        <w:rPr>
          <w:rFonts w:asciiTheme="minorHAnsi" w:hAnsiTheme="minorHAnsi" w:cstheme="minorHAnsi"/>
          <w:color w:val="000000"/>
          <w:lang w:eastAsia="en-US"/>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w:t>
      </w:r>
      <w:r w:rsidRPr="00895E8F">
        <w:rPr>
          <w:rFonts w:asciiTheme="minorHAnsi" w:hAnsiTheme="minorHAnsi" w:cstheme="minorHAnsi"/>
          <w:color w:val="000000"/>
          <w:lang w:eastAsia="en-US"/>
        </w:rPr>
        <w:lastRenderedPageBreak/>
        <w:t>naročnika vezane na podizvajalca iz dokumentacije v zvezi s postopkom oddaje javnega naročila. Vključitev podizvajalca za izvedbo del po tej pogodbi je mogoča po predhodnem soglasju naročnika s sklenitvijo dodatka k tej pogodbi, sicer se šteje, da naročnik ni dal soglasja za vključitev podizvajalca v dela po tej pogodbi.</w:t>
      </w:r>
    </w:p>
    <w:p w:rsidR="00CD6EF8" w:rsidRPr="00895E8F" w:rsidRDefault="00CD6EF8" w:rsidP="00CD6EF8">
      <w:pPr>
        <w:spacing w:before="120" w:after="120" w:line="276" w:lineRule="auto"/>
        <w:jc w:val="both"/>
        <w:rPr>
          <w:rFonts w:asciiTheme="minorHAnsi" w:hAnsiTheme="minorHAnsi" w:cstheme="minorHAnsi"/>
          <w:i/>
          <w:iCs/>
          <w:color w:val="000000"/>
          <w:sz w:val="18"/>
          <w:szCs w:val="18"/>
          <w:lang w:eastAsia="en-US"/>
        </w:rPr>
      </w:pPr>
      <w:r w:rsidRPr="00895E8F">
        <w:rPr>
          <w:rFonts w:asciiTheme="minorHAnsi" w:hAnsiTheme="minorHAnsi" w:cstheme="minorHAnsi"/>
          <w:i/>
          <w:iCs/>
          <w:color w:val="000000"/>
          <w:sz w:val="18"/>
          <w:szCs w:val="18"/>
          <w:lang w:eastAsia="en-US"/>
        </w:rPr>
        <w:t>(</w:t>
      </w:r>
      <w:r>
        <w:rPr>
          <w:rFonts w:asciiTheme="minorHAnsi" w:hAnsiTheme="minorHAnsi" w:cstheme="minorHAnsi"/>
          <w:i/>
          <w:iCs/>
          <w:color w:val="000000"/>
          <w:sz w:val="18"/>
          <w:szCs w:val="18"/>
          <w:lang w:eastAsia="en-US"/>
        </w:rPr>
        <w:t>O</w:t>
      </w:r>
      <w:r w:rsidRPr="00895E8F">
        <w:rPr>
          <w:rFonts w:asciiTheme="minorHAnsi" w:hAnsiTheme="minorHAnsi" w:cstheme="minorHAnsi"/>
          <w:i/>
          <w:iCs/>
          <w:color w:val="000000"/>
          <w:sz w:val="18"/>
          <w:szCs w:val="18"/>
          <w:lang w:eastAsia="en-US"/>
        </w:rPr>
        <w:t>pomba: odstavek bo v končni pogodbi v primeru, da izvajalec nima podizvajalcev</w:t>
      </w:r>
      <w:r>
        <w:rPr>
          <w:rFonts w:asciiTheme="minorHAnsi" w:hAnsiTheme="minorHAnsi" w:cstheme="minorHAnsi"/>
          <w:i/>
          <w:iCs/>
          <w:color w:val="000000"/>
          <w:sz w:val="18"/>
          <w:szCs w:val="18"/>
          <w:lang w:eastAsia="en-US"/>
        </w:rPr>
        <w:t>.</w:t>
      </w:r>
      <w:r w:rsidRPr="00895E8F">
        <w:rPr>
          <w:rFonts w:asciiTheme="minorHAnsi" w:hAnsiTheme="minorHAnsi" w:cstheme="minorHAnsi"/>
          <w:i/>
          <w:iCs/>
          <w:color w:val="000000"/>
          <w:sz w:val="18"/>
          <w:szCs w:val="18"/>
          <w:lang w:eastAsia="en-US"/>
        </w:rPr>
        <w:t>)</w:t>
      </w:r>
    </w:p>
    <w:p w:rsidR="00CD6EF8" w:rsidRPr="00895E8F" w:rsidRDefault="00CD6EF8" w:rsidP="00CD6EF8">
      <w:pPr>
        <w:spacing w:before="240" w:after="120" w:line="276" w:lineRule="auto"/>
        <w:jc w:val="both"/>
        <w:rPr>
          <w:rFonts w:asciiTheme="minorHAnsi" w:hAnsiTheme="minorHAnsi" w:cstheme="minorHAnsi"/>
          <w:color w:val="000000"/>
          <w:lang w:eastAsia="en-US"/>
        </w:rPr>
      </w:pPr>
      <w:r w:rsidRPr="00895E8F">
        <w:rPr>
          <w:rFonts w:asciiTheme="minorHAnsi" w:hAnsiTheme="minorHAnsi" w:cstheme="minorHAnsi"/>
          <w:color w:val="000000"/>
          <w:lang w:eastAsia="en-US"/>
        </w:rPr>
        <w:t xml:space="preserve">Izvajalec je dolžan vsa dela izvršiti sam in s podizvajalci, ki jih je navedel v svoji ponudbi dani v postopku javnega naročila, s svojimi delavci in delavci podizvajalcev. Izvajalec bo pri izvedbi del sodeloval z naslednjimi podizvajalci: </w:t>
      </w:r>
    </w:p>
    <w:p w:rsidR="00CD6EF8" w:rsidRPr="00895E8F" w:rsidRDefault="00CD6EF8" w:rsidP="00CD6EF8">
      <w:pPr>
        <w:spacing w:line="276" w:lineRule="auto"/>
        <w:jc w:val="both"/>
        <w:rPr>
          <w:rFonts w:asciiTheme="minorHAnsi" w:hAnsiTheme="minorHAnsi" w:cstheme="minorHAnsi"/>
          <w:b/>
          <w:color w:val="000000"/>
          <w:lang w:eastAsia="en-US"/>
        </w:rPr>
      </w:pPr>
      <w:r w:rsidRPr="00895E8F">
        <w:rPr>
          <w:rFonts w:asciiTheme="minorHAnsi" w:hAnsiTheme="minorHAnsi" w:cstheme="minorHAnsi"/>
          <w:b/>
          <w:color w:val="000000"/>
          <w:lang w:eastAsia="en-US"/>
        </w:rPr>
        <w:t>Podizvajalec št. 1: (</w:t>
      </w:r>
      <w:r>
        <w:rPr>
          <w:rFonts w:asciiTheme="minorHAnsi" w:hAnsiTheme="minorHAnsi" w:cstheme="minorHAnsi"/>
          <w:b/>
          <w:color w:val="000000"/>
          <w:lang w:eastAsia="en-US"/>
        </w:rPr>
        <w:t>se vpiše naknadno</w:t>
      </w:r>
      <w:r w:rsidRPr="00895E8F">
        <w:rPr>
          <w:rFonts w:asciiTheme="minorHAnsi" w:hAnsiTheme="minorHAnsi" w:cstheme="minorHAnsi"/>
          <w:b/>
          <w:color w:val="000000"/>
          <w:lang w:eastAsia="en-US"/>
        </w:rPr>
        <w:t>)</w:t>
      </w:r>
    </w:p>
    <w:tbl>
      <w:tblPr>
        <w:tblStyle w:val="Tabelamrea"/>
        <w:tblW w:w="0" w:type="auto"/>
        <w:tblLook w:val="04A0" w:firstRow="1" w:lastRow="0" w:firstColumn="1" w:lastColumn="0" w:noHBand="0" w:noVBand="1"/>
      </w:tblPr>
      <w:tblGrid>
        <w:gridCol w:w="2835"/>
        <w:gridCol w:w="6227"/>
      </w:tblGrid>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naziv:</w:t>
            </w:r>
          </w:p>
        </w:tc>
        <w:tc>
          <w:tcPr>
            <w:tcW w:w="6227" w:type="dxa"/>
            <w:tcBorders>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naslov:</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matična številka:</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ID št. Za DDV:</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transakcijski račun</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340"/>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banka</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rPr>
          <w:trHeight w:hRule="exact" w:val="284"/>
        </w:trPr>
        <w:tc>
          <w:tcPr>
            <w:tcW w:w="2835" w:type="dxa"/>
            <w:tcBorders>
              <w:top w:val="nil"/>
              <w:left w:val="nil"/>
              <w:bottom w:val="nil"/>
              <w:right w:val="nil"/>
            </w:tcBorders>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zastopnik</w:t>
            </w:r>
          </w:p>
        </w:tc>
        <w:tc>
          <w:tcPr>
            <w:tcW w:w="6227" w:type="dxa"/>
            <w:tcBorders>
              <w:top w:val="single" w:sz="4" w:space="0" w:color="auto"/>
              <w:left w:val="nil"/>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trPr>
        <w:tc>
          <w:tcPr>
            <w:tcW w:w="2835" w:type="dxa"/>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vrsta del:</w:t>
            </w:r>
          </w:p>
        </w:tc>
        <w:tc>
          <w:tcPr>
            <w:tcW w:w="6227" w:type="dxa"/>
            <w:tcBorders>
              <w:top w:val="single" w:sz="4" w:space="0" w:color="auto"/>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trPr>
        <w:tc>
          <w:tcPr>
            <w:tcW w:w="2835" w:type="dxa"/>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količina del:</w:t>
            </w:r>
          </w:p>
        </w:tc>
        <w:tc>
          <w:tcPr>
            <w:tcW w:w="6227" w:type="dxa"/>
            <w:tcBorders>
              <w:top w:val="single" w:sz="4" w:space="0" w:color="auto"/>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trPr>
        <w:tc>
          <w:tcPr>
            <w:tcW w:w="2835" w:type="dxa"/>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vrednost del:</w:t>
            </w:r>
          </w:p>
        </w:tc>
        <w:tc>
          <w:tcPr>
            <w:tcW w:w="6227" w:type="dxa"/>
            <w:tcBorders>
              <w:top w:val="single" w:sz="4" w:space="0" w:color="auto"/>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895E8F" w:rsidTr="00061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trPr>
        <w:tc>
          <w:tcPr>
            <w:tcW w:w="2835" w:type="dxa"/>
          </w:tcPr>
          <w:p w:rsidR="00CD6EF8" w:rsidRPr="00895E8F" w:rsidRDefault="00CD6EF8" w:rsidP="00F434FB">
            <w:pPr>
              <w:numPr>
                <w:ilvl w:val="0"/>
                <w:numId w:val="33"/>
              </w:numPr>
              <w:spacing w:after="200" w:line="276" w:lineRule="auto"/>
              <w:ind w:left="459" w:hanging="283"/>
              <w:contextualSpacing/>
              <w:jc w:val="both"/>
              <w:rPr>
                <w:rFonts w:asciiTheme="minorHAnsi" w:eastAsia="Calibri" w:hAnsiTheme="minorHAnsi" w:cstheme="minorHAnsi"/>
                <w:color w:val="000000"/>
              </w:rPr>
            </w:pPr>
            <w:r w:rsidRPr="00895E8F">
              <w:rPr>
                <w:rFonts w:asciiTheme="minorHAnsi" w:eastAsia="Calibri" w:hAnsiTheme="minorHAnsi" w:cstheme="minorHAnsi"/>
                <w:color w:val="000000"/>
              </w:rPr>
              <w:t>kraj izvedbe del:</w:t>
            </w:r>
          </w:p>
        </w:tc>
        <w:tc>
          <w:tcPr>
            <w:tcW w:w="6227" w:type="dxa"/>
            <w:tcBorders>
              <w:top w:val="single" w:sz="4" w:space="0" w:color="auto"/>
              <w:bottom w:val="single" w:sz="4" w:space="0" w:color="auto"/>
            </w:tcBorders>
          </w:tcPr>
          <w:p w:rsidR="00CD6EF8" w:rsidRPr="00895E8F" w:rsidRDefault="00CD6EF8" w:rsidP="00061069">
            <w:pPr>
              <w:spacing w:after="200" w:line="276" w:lineRule="auto"/>
              <w:jc w:val="both"/>
              <w:rPr>
                <w:rFonts w:asciiTheme="minorHAnsi" w:hAnsiTheme="minorHAnsi" w:cstheme="minorHAnsi"/>
                <w:color w:val="000000"/>
              </w:rPr>
            </w:pPr>
          </w:p>
        </w:tc>
      </w:tr>
      <w:tr w:rsidR="00CD6EF8" w:rsidRPr="00D81E4B" w:rsidTr="00061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trPr>
        <w:tc>
          <w:tcPr>
            <w:tcW w:w="2835" w:type="dxa"/>
          </w:tcPr>
          <w:p w:rsidR="00CD6EF8" w:rsidRPr="00D81E4B" w:rsidRDefault="00CD6EF8" w:rsidP="00F434FB">
            <w:pPr>
              <w:numPr>
                <w:ilvl w:val="0"/>
                <w:numId w:val="33"/>
              </w:numPr>
              <w:spacing w:after="200" w:line="276" w:lineRule="auto"/>
              <w:ind w:left="459" w:hanging="283"/>
              <w:contextualSpacing/>
              <w:jc w:val="both"/>
              <w:rPr>
                <w:rFonts w:asciiTheme="minorHAnsi" w:eastAsia="Calibri" w:hAnsiTheme="minorHAnsi" w:cstheme="minorHAnsi"/>
              </w:rPr>
            </w:pPr>
            <w:r w:rsidRPr="00D81E4B">
              <w:rPr>
                <w:rFonts w:asciiTheme="minorHAnsi" w:eastAsia="Calibri" w:hAnsiTheme="minorHAnsi" w:cstheme="minorHAnsi"/>
              </w:rPr>
              <w:t>rok izvedbe:</w:t>
            </w:r>
          </w:p>
        </w:tc>
        <w:tc>
          <w:tcPr>
            <w:tcW w:w="6227" w:type="dxa"/>
            <w:tcBorders>
              <w:top w:val="single" w:sz="4" w:space="0" w:color="auto"/>
              <w:bottom w:val="single" w:sz="4" w:space="0" w:color="auto"/>
            </w:tcBorders>
          </w:tcPr>
          <w:p w:rsidR="00CD6EF8" w:rsidRPr="00D81E4B" w:rsidRDefault="00CD6EF8" w:rsidP="00061069">
            <w:pPr>
              <w:spacing w:after="200" w:line="276" w:lineRule="auto"/>
              <w:jc w:val="both"/>
              <w:rPr>
                <w:rFonts w:asciiTheme="minorHAnsi" w:hAnsiTheme="minorHAnsi" w:cstheme="minorHAnsi"/>
              </w:rPr>
            </w:pPr>
          </w:p>
        </w:tc>
      </w:tr>
    </w:tbl>
    <w:p w:rsidR="00CD6EF8" w:rsidRPr="00D81E4B" w:rsidRDefault="00CD6EF8" w:rsidP="00CD6EF8">
      <w:pPr>
        <w:spacing w:before="240" w:after="120" w:line="276" w:lineRule="auto"/>
        <w:jc w:val="both"/>
        <w:rPr>
          <w:rFonts w:asciiTheme="minorHAnsi" w:hAnsiTheme="minorHAnsi" w:cstheme="minorHAnsi"/>
          <w:lang w:eastAsia="en-US"/>
        </w:rPr>
      </w:pPr>
      <w:r w:rsidRPr="00D81E4B">
        <w:rPr>
          <w:rFonts w:asciiTheme="minorHAnsi" w:hAnsiTheme="minorHAnsi" w:cstheme="minorHAnsi"/>
          <w:lang w:eastAsia="en-US"/>
        </w:rPr>
        <w:t>Podizvajalec ______________________ je v ponudbi izvajalca št. ________ z dne ______________, zahteval in podal soglasje, na podlagi katerega naročnik namesto izvajalcu poravnava njegove terjatve do izvajalca.</w:t>
      </w:r>
    </w:p>
    <w:p w:rsidR="00CD6EF8" w:rsidRPr="00D81E4B" w:rsidRDefault="00CD6EF8" w:rsidP="00CD6EF8">
      <w:pPr>
        <w:spacing w:before="240" w:after="120" w:line="276" w:lineRule="auto"/>
        <w:jc w:val="both"/>
        <w:rPr>
          <w:rFonts w:asciiTheme="minorHAnsi" w:hAnsiTheme="minorHAnsi" w:cstheme="minorHAnsi"/>
          <w:i/>
          <w:iCs/>
          <w:lang w:eastAsia="en-US"/>
        </w:rPr>
      </w:pPr>
      <w:r w:rsidRPr="00D81E4B">
        <w:rPr>
          <w:rFonts w:asciiTheme="minorHAnsi" w:hAnsiTheme="minorHAnsi" w:cstheme="minorHAnsi"/>
          <w:i/>
          <w:iCs/>
          <w:lang w:eastAsia="en-US"/>
        </w:rPr>
        <w:t>(opomba: navedeno bo v končni pogodbi, če bo podizvajalec zahteval neposredno plačilo)</w:t>
      </w:r>
    </w:p>
    <w:p w:rsidR="00CD6EF8" w:rsidRPr="00895E8F" w:rsidRDefault="00CD6EF8" w:rsidP="00CD6EF8">
      <w:pPr>
        <w:spacing w:before="240" w:after="120" w:line="276" w:lineRule="auto"/>
        <w:jc w:val="both"/>
        <w:rPr>
          <w:rFonts w:asciiTheme="minorHAnsi" w:hAnsiTheme="minorHAnsi" w:cstheme="minorHAnsi"/>
          <w:color w:val="000000"/>
          <w:lang w:eastAsia="en-US"/>
        </w:rPr>
      </w:pPr>
      <w:r w:rsidRPr="00D81E4B">
        <w:rPr>
          <w:rFonts w:asciiTheme="minorHAnsi" w:hAnsiTheme="minorHAnsi" w:cstheme="minorHAnsi"/>
          <w:lang w:eastAsia="en-US"/>
        </w:rPr>
        <w:t>Podizvajalec __________</w:t>
      </w:r>
      <w:r>
        <w:rPr>
          <w:rFonts w:asciiTheme="minorHAnsi" w:hAnsiTheme="minorHAnsi" w:cstheme="minorHAnsi"/>
          <w:lang w:eastAsia="en-US"/>
        </w:rPr>
        <w:t xml:space="preserve">_________ v ponudbi izvajalca </w:t>
      </w:r>
      <w:r w:rsidRPr="00D81E4B">
        <w:rPr>
          <w:rFonts w:asciiTheme="minorHAnsi" w:hAnsiTheme="minorHAnsi" w:cstheme="minorHAnsi"/>
          <w:lang w:eastAsia="en-US"/>
        </w:rPr>
        <w:t xml:space="preserve">št. __________ </w:t>
      </w:r>
      <w:r>
        <w:rPr>
          <w:rFonts w:asciiTheme="minorHAnsi" w:hAnsiTheme="minorHAnsi" w:cstheme="minorHAnsi"/>
          <w:lang w:eastAsia="en-US"/>
        </w:rPr>
        <w:t xml:space="preserve">z </w:t>
      </w:r>
      <w:r w:rsidRPr="00D81E4B">
        <w:rPr>
          <w:rFonts w:asciiTheme="minorHAnsi" w:hAnsiTheme="minorHAnsi" w:cstheme="minorHAnsi"/>
          <w:lang w:eastAsia="en-US"/>
        </w:rPr>
        <w:t xml:space="preserve">dne ________________, ni zahteval </w:t>
      </w:r>
      <w:r w:rsidRPr="00895E8F">
        <w:rPr>
          <w:rFonts w:asciiTheme="minorHAnsi" w:hAnsiTheme="minorHAnsi" w:cstheme="minorHAnsi"/>
          <w:color w:val="000000"/>
          <w:lang w:eastAsia="en-US"/>
        </w:rPr>
        <w:t>neposrednega plačila njegovih terjatev do izvajalca.</w:t>
      </w:r>
    </w:p>
    <w:p w:rsidR="00CD6EF8" w:rsidRPr="009A2B7F" w:rsidRDefault="00CD6EF8" w:rsidP="00CD6EF8">
      <w:pPr>
        <w:spacing w:before="120" w:after="120" w:line="276" w:lineRule="auto"/>
        <w:jc w:val="both"/>
        <w:rPr>
          <w:rFonts w:asciiTheme="minorHAnsi" w:hAnsiTheme="minorHAnsi" w:cstheme="minorHAnsi"/>
          <w:i/>
          <w:iCs/>
          <w:color w:val="000000"/>
          <w:sz w:val="18"/>
          <w:szCs w:val="18"/>
          <w:lang w:eastAsia="en-US"/>
        </w:rPr>
      </w:pPr>
      <w:r w:rsidRPr="009A2B7F">
        <w:rPr>
          <w:rFonts w:asciiTheme="minorHAnsi" w:hAnsiTheme="minorHAnsi" w:cstheme="minorHAnsi"/>
          <w:i/>
          <w:iCs/>
          <w:color w:val="000000"/>
          <w:sz w:val="18"/>
          <w:szCs w:val="18"/>
          <w:lang w:eastAsia="en-US"/>
        </w:rPr>
        <w:t>(Opomba: navedeno bo v končni pogodbi, če izvajalec ne bo zahteval neposrednega plačila.)</w:t>
      </w:r>
    </w:p>
    <w:p w:rsidR="00CD6EF8" w:rsidRPr="00895E8F" w:rsidRDefault="00CD6EF8" w:rsidP="00CD6EF8">
      <w:pPr>
        <w:spacing w:before="120" w:after="120" w:line="276" w:lineRule="auto"/>
        <w:jc w:val="both"/>
        <w:rPr>
          <w:rFonts w:asciiTheme="minorHAnsi" w:hAnsiTheme="minorHAnsi" w:cstheme="minorHAnsi"/>
          <w:i/>
          <w:iCs/>
          <w:color w:val="000000"/>
          <w:lang w:eastAsia="en-US"/>
        </w:rPr>
      </w:pPr>
      <w:r w:rsidRPr="00895E8F">
        <w:rPr>
          <w:rFonts w:asciiTheme="minorHAnsi" w:hAnsiTheme="minorHAnsi" w:cstheme="minorHAnsi"/>
          <w:i/>
          <w:iCs/>
          <w:color w:val="000000"/>
          <w:lang w:eastAsia="en-US"/>
        </w:rPr>
        <w:t>Opomba: navedeni podatki bodo v pogodbi za vsakega od podizvajalcev</w:t>
      </w:r>
    </w:p>
    <w:p w:rsidR="00CD6EF8" w:rsidRPr="00895E8F" w:rsidRDefault="00CD6EF8" w:rsidP="00CD6EF8">
      <w:pPr>
        <w:spacing w:before="240" w:after="120" w:line="276" w:lineRule="auto"/>
        <w:jc w:val="both"/>
        <w:rPr>
          <w:rFonts w:asciiTheme="minorHAnsi" w:hAnsiTheme="minorHAnsi" w:cstheme="minorHAnsi"/>
          <w:color w:val="000000"/>
          <w:lang w:eastAsia="en-US"/>
        </w:rPr>
      </w:pPr>
      <w:r w:rsidRPr="00895E8F">
        <w:rPr>
          <w:rFonts w:asciiTheme="minorHAnsi" w:hAnsiTheme="minorHAnsi" w:cstheme="minorHAnsi"/>
          <w:color w:val="000000"/>
          <w:lang w:eastAsia="en-US"/>
        </w:rPr>
        <w:t>Izvajalec brez predhodnega pisnega soglasja naročnika ne sme samovoljno zamenjati katerega koli navedenega podizvajalca v prejšnjem odstavku tega člena, z drugim podizvajalcem, razen v primeru, da naročnik za to da soglasje, s sklenitvijo aneksa k tej pogodbi. Izvajalec v celoti odgovarja za investicijo in izpolnitev te pogodbe proti naročniku, ne glede na število podizvajalcev.</w:t>
      </w:r>
    </w:p>
    <w:p w:rsidR="00CD6EF8" w:rsidRPr="009A2B7F" w:rsidRDefault="00CD6EF8" w:rsidP="00CD6EF8">
      <w:pPr>
        <w:spacing w:before="120" w:after="120" w:line="276" w:lineRule="auto"/>
        <w:jc w:val="both"/>
        <w:rPr>
          <w:rFonts w:asciiTheme="minorHAnsi" w:hAnsiTheme="minorHAnsi" w:cstheme="minorHAnsi"/>
          <w:i/>
          <w:iCs/>
          <w:color w:val="000000"/>
          <w:sz w:val="18"/>
          <w:szCs w:val="18"/>
          <w:lang w:eastAsia="en-US"/>
        </w:rPr>
      </w:pPr>
      <w:r w:rsidRPr="009A2B7F">
        <w:rPr>
          <w:rFonts w:asciiTheme="minorHAnsi" w:hAnsiTheme="minorHAnsi" w:cstheme="minorHAnsi"/>
          <w:i/>
          <w:iCs/>
          <w:color w:val="000000"/>
          <w:sz w:val="18"/>
          <w:szCs w:val="18"/>
          <w:lang w:eastAsia="en-US"/>
        </w:rPr>
        <w:t>(Opomba: drugi do peti odstavek bodo v končni pogodbi, če bo izvajalec pri izvedi naročila sodeloval s podizvajalci.)</w:t>
      </w:r>
    </w:p>
    <w:p w:rsidR="00CD6EF8" w:rsidRPr="00895E8F" w:rsidRDefault="00CD6EF8" w:rsidP="00CD6EF8">
      <w:pPr>
        <w:spacing w:before="240" w:after="120" w:line="276" w:lineRule="auto"/>
        <w:jc w:val="both"/>
        <w:rPr>
          <w:rFonts w:asciiTheme="minorHAnsi" w:hAnsiTheme="minorHAnsi" w:cstheme="minorHAnsi"/>
          <w:color w:val="000000"/>
          <w:lang w:eastAsia="en-US"/>
        </w:rPr>
      </w:pPr>
      <w:r w:rsidRPr="00895E8F">
        <w:rPr>
          <w:rFonts w:asciiTheme="minorHAnsi" w:hAnsiTheme="minorHAnsi" w:cstheme="minorHAnsi"/>
          <w:color w:val="000000"/>
          <w:lang w:eastAsia="en-US"/>
        </w:rPr>
        <w:t xml:space="preserve">Izvajalec je dolžan med izvajanjem del po tej pogodbi naročnika obveščati o morebitnih spremembah v zvezi s podizvajalci, ki so že vključeni v dela po tej pogodbi in mu posredovati informacije o novih podizvajalcih, ki jih namerava vključiti v izvajanje del po tej pogodbi. </w:t>
      </w:r>
    </w:p>
    <w:p w:rsidR="00CD6EF8" w:rsidRPr="00895E8F" w:rsidRDefault="00CD6EF8" w:rsidP="00CD6EF8">
      <w:pPr>
        <w:spacing w:before="240" w:after="120" w:line="276" w:lineRule="auto"/>
        <w:jc w:val="both"/>
        <w:rPr>
          <w:rFonts w:asciiTheme="minorHAnsi" w:hAnsiTheme="minorHAnsi" w:cstheme="minorHAnsi"/>
          <w:bCs/>
        </w:rPr>
      </w:pPr>
      <w:r w:rsidRPr="00895E8F">
        <w:rPr>
          <w:rFonts w:asciiTheme="minorHAnsi" w:hAnsiTheme="minorHAnsi" w:cstheme="minorHAnsi"/>
          <w:bCs/>
        </w:rPr>
        <w:t>V primeru, da naročnik da soglasje za zamenjavo podizvajalca ali za vključitev novega podizvajalca v dela po pogodbi mora izvajalec pred podpisom dodatka k pogodbi izročiti naročniku:</w:t>
      </w:r>
    </w:p>
    <w:p w:rsidR="00CD6EF8" w:rsidRDefault="00CD6EF8" w:rsidP="00F434FB">
      <w:pPr>
        <w:numPr>
          <w:ilvl w:val="0"/>
          <w:numId w:val="32"/>
        </w:numPr>
        <w:spacing w:before="60" w:line="276" w:lineRule="auto"/>
        <w:ind w:left="714" w:hanging="357"/>
        <w:jc w:val="both"/>
        <w:rPr>
          <w:rFonts w:asciiTheme="minorHAnsi" w:hAnsiTheme="minorHAnsi" w:cstheme="minorHAnsi"/>
          <w:bCs/>
        </w:rPr>
      </w:pPr>
      <w:r w:rsidRPr="00895E8F">
        <w:rPr>
          <w:rFonts w:asciiTheme="minorHAnsi" w:hAnsiTheme="minorHAnsi" w:cstheme="minorHAnsi"/>
          <w:bCs/>
        </w:rPr>
        <w:lastRenderedPageBreak/>
        <w:t>podatke o podizvajalcu (naziv, polni naslov, matična številka, davčna številka in transakcijski račun,…),</w:t>
      </w:r>
    </w:p>
    <w:p w:rsidR="00CD6EF8" w:rsidRPr="00FB45EB" w:rsidRDefault="00CD6EF8" w:rsidP="00F434FB">
      <w:pPr>
        <w:widowControl w:val="0"/>
        <w:numPr>
          <w:ilvl w:val="0"/>
          <w:numId w:val="32"/>
        </w:numPr>
        <w:shd w:val="clear" w:color="auto" w:fill="FFFFFF"/>
        <w:tabs>
          <w:tab w:val="left" w:pos="1041"/>
        </w:tabs>
        <w:autoSpaceDE w:val="0"/>
        <w:spacing w:before="60" w:line="276" w:lineRule="auto"/>
        <w:jc w:val="both"/>
        <w:rPr>
          <w:rFonts w:asciiTheme="minorHAnsi" w:hAnsiTheme="minorHAnsi" w:cstheme="minorHAnsi"/>
          <w:color w:val="000000"/>
        </w:rPr>
      </w:pPr>
      <w:r w:rsidRPr="00FB45EB">
        <w:rPr>
          <w:rFonts w:asciiTheme="minorHAnsi" w:hAnsiTheme="minorHAnsi" w:cstheme="minorHAnsi"/>
          <w:color w:val="000000"/>
        </w:rPr>
        <w:t>podatke o vrsti del, ki jih bo izvedel podizvajalec,</w:t>
      </w:r>
    </w:p>
    <w:p w:rsidR="00CD6EF8" w:rsidRPr="00FB45EB" w:rsidRDefault="00CD6EF8" w:rsidP="00F434FB">
      <w:pPr>
        <w:widowControl w:val="0"/>
        <w:numPr>
          <w:ilvl w:val="0"/>
          <w:numId w:val="32"/>
        </w:numPr>
        <w:shd w:val="clear" w:color="auto" w:fill="FFFFFF"/>
        <w:tabs>
          <w:tab w:val="left" w:pos="1041"/>
        </w:tabs>
        <w:autoSpaceDE w:val="0"/>
        <w:spacing w:before="60" w:line="276" w:lineRule="auto"/>
        <w:ind w:left="714" w:hanging="357"/>
        <w:jc w:val="both"/>
        <w:rPr>
          <w:rFonts w:asciiTheme="minorHAnsi" w:hAnsiTheme="minorHAnsi" w:cstheme="minorHAnsi"/>
          <w:color w:val="000000"/>
        </w:rPr>
      </w:pPr>
      <w:r w:rsidRPr="00FB45EB">
        <w:rPr>
          <w:rFonts w:asciiTheme="minorHAnsi" w:hAnsiTheme="minorHAnsi" w:cstheme="minorHAnsi"/>
          <w:color w:val="000000"/>
        </w:rPr>
        <w:t>podatke o predmetu, količini in vrednosti del in rok izvedbe teh del,</w:t>
      </w:r>
    </w:p>
    <w:p w:rsidR="00CD6EF8" w:rsidRPr="00FB45EB" w:rsidRDefault="00CD6EF8" w:rsidP="00F434FB">
      <w:pPr>
        <w:widowControl w:val="0"/>
        <w:numPr>
          <w:ilvl w:val="0"/>
          <w:numId w:val="32"/>
        </w:numPr>
        <w:shd w:val="clear" w:color="auto" w:fill="FFFFFF"/>
        <w:tabs>
          <w:tab w:val="left" w:pos="1041"/>
        </w:tabs>
        <w:autoSpaceDE w:val="0"/>
        <w:spacing w:before="60" w:line="276" w:lineRule="auto"/>
        <w:ind w:left="714" w:hanging="357"/>
        <w:jc w:val="both"/>
        <w:rPr>
          <w:rFonts w:asciiTheme="minorHAnsi" w:hAnsiTheme="minorHAnsi" w:cstheme="minorHAnsi"/>
          <w:color w:val="000000"/>
          <w:spacing w:val="-3"/>
        </w:rPr>
      </w:pPr>
      <w:r w:rsidRPr="00FB45EB">
        <w:rPr>
          <w:rFonts w:asciiTheme="minorHAnsi" w:hAnsiTheme="minorHAnsi" w:cstheme="minorHAnsi"/>
          <w:color w:val="000000"/>
        </w:rPr>
        <w:t xml:space="preserve">soglasje podizvajalca, na podlagi katerega naročnik namesto izvajalcu poravnava podizvajalčeve terjatve </w:t>
      </w:r>
      <w:r w:rsidRPr="00FB45EB">
        <w:rPr>
          <w:rFonts w:asciiTheme="minorHAnsi" w:hAnsiTheme="minorHAnsi" w:cstheme="minorHAnsi"/>
          <w:color w:val="000000"/>
          <w:spacing w:val="-3"/>
        </w:rPr>
        <w:t>do izvajalca podizvajalcu,</w:t>
      </w:r>
    </w:p>
    <w:p w:rsidR="00CD6EF8" w:rsidRPr="00FB45EB" w:rsidRDefault="00CD6EF8" w:rsidP="00F434FB">
      <w:pPr>
        <w:widowControl w:val="0"/>
        <w:numPr>
          <w:ilvl w:val="0"/>
          <w:numId w:val="32"/>
        </w:numPr>
        <w:shd w:val="clear" w:color="auto" w:fill="FFFFFF"/>
        <w:tabs>
          <w:tab w:val="left" w:pos="1041"/>
        </w:tabs>
        <w:autoSpaceDE w:val="0"/>
        <w:spacing w:before="60" w:line="276" w:lineRule="auto"/>
        <w:ind w:left="714" w:hanging="357"/>
        <w:jc w:val="both"/>
        <w:rPr>
          <w:rFonts w:asciiTheme="minorHAnsi" w:hAnsiTheme="minorHAnsi" w:cstheme="minorHAnsi"/>
          <w:color w:val="000000"/>
          <w:spacing w:val="-1"/>
        </w:rPr>
      </w:pPr>
      <w:r w:rsidRPr="00FB45EB">
        <w:rPr>
          <w:rFonts w:asciiTheme="minorHAnsi" w:hAnsiTheme="minorHAnsi" w:cstheme="minorHAnsi"/>
          <w:color w:val="000000"/>
          <w:spacing w:val="-1"/>
        </w:rPr>
        <w:t>pooblastilo naročniku za plačilo opravljenih in prevzetih oziroma dobav neposredno podizvajalcu,</w:t>
      </w:r>
    </w:p>
    <w:p w:rsidR="00CD6EF8" w:rsidRPr="00895E8F" w:rsidRDefault="00CD6EF8" w:rsidP="00CD6EF8">
      <w:pPr>
        <w:spacing w:before="240" w:after="120" w:line="276" w:lineRule="auto"/>
        <w:jc w:val="both"/>
        <w:rPr>
          <w:rFonts w:asciiTheme="minorHAnsi" w:hAnsiTheme="minorHAnsi" w:cstheme="minorHAnsi"/>
          <w:color w:val="000000"/>
          <w:lang w:eastAsia="en-US"/>
        </w:rPr>
      </w:pPr>
      <w:r w:rsidRPr="00895E8F">
        <w:rPr>
          <w:rFonts w:asciiTheme="minorHAnsi" w:hAnsiTheme="minorHAnsi" w:cstheme="minorHAnsi"/>
          <w:color w:val="000000"/>
          <w:lang w:eastAsia="en-US"/>
        </w:rPr>
        <w:t xml:space="preserve">Naročnik bo zavrnil vsakega podizvajalca, če zanj obstajajo razlogi za izključitev, kot jih določa zakon, ki ureja javno naročanje. Naročnik lahko zavrne predlog za vključitev novega podizvajalca tudi, če bi to lahko vplivalo na nemoteno izvajanje ali dokončanje del in če novi podizvajalec ne izpolnjuje pogojev, ki jih je postavil naročnik v dokumentaciji v zvezi s postopkom oddaje javnega naročila. </w:t>
      </w:r>
    </w:p>
    <w:p w:rsidR="00CD6EF8" w:rsidRPr="00895E8F" w:rsidRDefault="00CD6EF8" w:rsidP="00CD6EF8">
      <w:pPr>
        <w:spacing w:before="240" w:after="120" w:line="276" w:lineRule="auto"/>
        <w:jc w:val="both"/>
        <w:rPr>
          <w:rFonts w:asciiTheme="minorHAnsi" w:hAnsiTheme="minorHAnsi" w:cstheme="minorHAnsi"/>
          <w:bCs/>
        </w:rPr>
      </w:pPr>
      <w:r w:rsidRPr="00895E8F">
        <w:rPr>
          <w:rFonts w:asciiTheme="minorHAnsi" w:hAnsiTheme="minorHAnsi" w:cstheme="minorHAnsi"/>
          <w:color w:val="000000"/>
          <w:lang w:eastAsia="en-US"/>
        </w:rPr>
        <w:t>Naročnik bo o morebitni zavrnitvi novega podizvajalca obvestil izvajalca najpozneje v desetih dneh od prejema predloga. Če naročnik ugotovi, da dela izvaja podizvajalec, ki ga izvajalec ni navedel v svoji ponudbi, ima pravico odpovedati to pogodbo. Naročnik si pridržuje pravico, da kadarkoli preveri, delavci katerega podizvajalca opravljajo delo. Vsi delavci so naročniku dolžni dati verodostojne podatke.</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ZAVAROVANJE DEL, MATERIALA IN OPREME</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Izvajalec je dolžan na svoje stroške zavarovati vsa dela, material in opremo do njihove polne vrednosti do izročitve objekta naročniku, proti vsem rizikom in zavarovati vse vrste svoje odgovornosti za primere, ki bi nastali iz predmeta te pogodbe.</w:t>
      </w:r>
    </w:p>
    <w:p w:rsidR="00CD6EF8" w:rsidRDefault="00CD6EF8" w:rsidP="00CD6EF8">
      <w:pPr>
        <w:widowControl w:val="0"/>
        <w:spacing w:before="240" w:after="120" w:line="276" w:lineRule="auto"/>
        <w:jc w:val="both"/>
        <w:rPr>
          <w:rFonts w:asciiTheme="minorHAnsi" w:hAnsiTheme="minorHAnsi" w:cstheme="minorHAnsi"/>
        </w:rPr>
      </w:pPr>
      <w:r w:rsidRPr="002032FF">
        <w:rPr>
          <w:rFonts w:asciiTheme="minorHAnsi" w:hAnsiTheme="minorHAnsi" w:cstheme="minorHAnsi"/>
        </w:rPr>
        <w:t xml:space="preserve">Izvajalec je dolžan zavarovati svojo dejavnost tudi v skladu z zakonodajo s področja graditve ter eventualno škodo na objektu in izvedenih delih </w:t>
      </w:r>
      <w:r w:rsidRPr="00FB45EB">
        <w:rPr>
          <w:rFonts w:asciiTheme="minorHAnsi" w:hAnsiTheme="minorHAnsi" w:cstheme="minorHAnsi"/>
        </w:rPr>
        <w:t>ter zavarovati eventualno škodo na objektu in izvedenih delih.</w:t>
      </w:r>
      <w:r w:rsidRPr="002032FF">
        <w:rPr>
          <w:rFonts w:asciiTheme="minorHAnsi" w:hAnsiTheme="minorHAnsi" w:cstheme="minorHAnsi"/>
        </w:rPr>
        <w:t xml:space="preserve"> </w:t>
      </w:r>
    </w:p>
    <w:p w:rsidR="00CD6EF8" w:rsidRPr="00FB45EB"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t xml:space="preserve">Naročnik je na podlagi zgoraj navedenega prost vsakršne odgovornosti do izročitve objekta. </w:t>
      </w:r>
      <w:r w:rsidRPr="002032FF">
        <w:rPr>
          <w:rFonts w:asciiTheme="minorHAnsi" w:hAnsiTheme="minorHAnsi" w:cstheme="minorHAnsi"/>
        </w:rPr>
        <w:t>Kopijo zavarovalne police mora izvajalec izročiti naročniku pred pričetkom del.</w:t>
      </w:r>
    </w:p>
    <w:p w:rsidR="00CD6EF8" w:rsidRPr="00FB45EB" w:rsidRDefault="00CD6EF8" w:rsidP="00CD6EF8">
      <w:pPr>
        <w:pStyle w:val="Telobesedila21"/>
        <w:widowControl w:val="0"/>
        <w:spacing w:before="240" w:after="120" w:line="276" w:lineRule="auto"/>
        <w:rPr>
          <w:rFonts w:asciiTheme="minorHAnsi" w:hAnsiTheme="minorHAnsi" w:cstheme="minorHAnsi"/>
          <w:b w:val="0"/>
          <w:bCs w:val="0"/>
          <w:sz w:val="20"/>
          <w:szCs w:val="20"/>
        </w:rPr>
      </w:pPr>
      <w:r w:rsidRPr="00FB45EB">
        <w:rPr>
          <w:rFonts w:asciiTheme="minorHAnsi" w:hAnsiTheme="minorHAnsi" w:cstheme="minorHAnsi"/>
          <w:b w:val="0"/>
          <w:bCs w:val="0"/>
          <w:sz w:val="20"/>
          <w:szCs w:val="20"/>
        </w:rPr>
        <w:t>Izvajalec ne odgovarja za škodo, ki jo povzročijo na gradbišču drugi izvajalci, ki so v neposrednem pogodbenem odnosu z naročnikom.</w:t>
      </w:r>
    </w:p>
    <w:p w:rsidR="00CD6EF8" w:rsidRPr="00D81E4B" w:rsidRDefault="00CD6EF8" w:rsidP="00CD6EF8">
      <w:pPr>
        <w:pStyle w:val="Telobesedila"/>
        <w:widowControl w:val="0"/>
        <w:spacing w:before="480" w:line="276" w:lineRule="auto"/>
        <w:jc w:val="center"/>
        <w:rPr>
          <w:rFonts w:asciiTheme="minorHAnsi" w:hAnsiTheme="minorHAnsi" w:cstheme="minorHAnsi"/>
          <w:b/>
          <w:bCs/>
        </w:rPr>
      </w:pPr>
      <w:r w:rsidRPr="00D81E4B">
        <w:rPr>
          <w:rFonts w:asciiTheme="minorHAnsi" w:hAnsiTheme="minorHAnsi" w:cstheme="minorHAnsi"/>
          <w:b/>
          <w:bCs/>
        </w:rPr>
        <w:t>ODSTOP OD POGODBE</w:t>
      </w:r>
    </w:p>
    <w:p w:rsidR="00CD6EF8" w:rsidRPr="00D81E4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D81E4B">
        <w:rPr>
          <w:rFonts w:asciiTheme="minorHAnsi" w:hAnsiTheme="minorHAnsi" w:cstheme="minorHAnsi"/>
        </w:rPr>
        <w:t>člen</w:t>
      </w:r>
    </w:p>
    <w:p w:rsidR="00CD6EF8" w:rsidRPr="00D81E4B" w:rsidRDefault="00CD6EF8" w:rsidP="00CD6EF8">
      <w:pPr>
        <w:widowControl w:val="0"/>
        <w:spacing w:before="120" w:after="120" w:line="276" w:lineRule="auto"/>
        <w:jc w:val="both"/>
        <w:rPr>
          <w:rFonts w:ascii="Calibri" w:hAnsi="Calibri" w:cs="Calibri"/>
        </w:rPr>
      </w:pPr>
      <w:r w:rsidRPr="00D81E4B">
        <w:rPr>
          <w:rFonts w:ascii="Calibri" w:hAnsi="Calibri" w:cs="Calibri"/>
        </w:rPr>
        <w:t>Pogodbeni stranki sta sporazumni, da lahko naročnik odstopi od pogodbe:</w:t>
      </w:r>
    </w:p>
    <w:p w:rsidR="00CD6EF8" w:rsidRPr="00D81E4B" w:rsidRDefault="00CD6EF8" w:rsidP="00F434FB">
      <w:pPr>
        <w:pStyle w:val="Odstavekseznama"/>
        <w:widowControl w:val="0"/>
        <w:numPr>
          <w:ilvl w:val="0"/>
          <w:numId w:val="24"/>
        </w:numPr>
        <w:spacing w:line="276" w:lineRule="auto"/>
        <w:jc w:val="both"/>
        <w:rPr>
          <w:rFonts w:ascii="Calibri" w:hAnsi="Calibri" w:cs="Calibri"/>
        </w:rPr>
      </w:pPr>
      <w:r w:rsidRPr="00D81E4B">
        <w:rPr>
          <w:rFonts w:ascii="Calibri" w:hAnsi="Calibri" w:cs="Calibri"/>
        </w:rPr>
        <w:t>če izvajalec po pisnem pozivu naročnika in naknadnem, največ 5 dnevnem roku, z deli ne začne ali jih ob morebitni prekinitvi daljši od 15 dni ne nadaljuje;</w:t>
      </w:r>
    </w:p>
    <w:p w:rsidR="00CD6EF8" w:rsidRPr="00D81E4B" w:rsidRDefault="00CD6EF8" w:rsidP="00F434FB">
      <w:pPr>
        <w:pStyle w:val="Odstavekseznama"/>
        <w:widowControl w:val="0"/>
        <w:numPr>
          <w:ilvl w:val="0"/>
          <w:numId w:val="24"/>
        </w:numPr>
        <w:spacing w:line="276" w:lineRule="auto"/>
        <w:jc w:val="both"/>
        <w:rPr>
          <w:rFonts w:ascii="Calibri" w:hAnsi="Calibri" w:cs="Calibri"/>
        </w:rPr>
      </w:pPr>
      <w:r w:rsidRPr="00D81E4B">
        <w:rPr>
          <w:rFonts w:ascii="Calibri" w:hAnsi="Calibri" w:cs="Calibri"/>
        </w:rPr>
        <w:t>če izvajalec po svoji krivdi zamuja z deli več kot 15 dni;</w:t>
      </w:r>
    </w:p>
    <w:p w:rsidR="00CD6EF8" w:rsidRPr="00D81E4B" w:rsidRDefault="00CD6EF8" w:rsidP="00F434FB">
      <w:pPr>
        <w:pStyle w:val="Odstavekseznama"/>
        <w:widowControl w:val="0"/>
        <w:numPr>
          <w:ilvl w:val="0"/>
          <w:numId w:val="24"/>
        </w:numPr>
        <w:spacing w:line="276" w:lineRule="auto"/>
        <w:jc w:val="both"/>
        <w:rPr>
          <w:rFonts w:ascii="Calibri" w:hAnsi="Calibri" w:cs="Calibri"/>
        </w:rPr>
      </w:pPr>
      <w:r w:rsidRPr="00D81E4B">
        <w:rPr>
          <w:rFonts w:ascii="Calibri" w:hAnsi="Calibri" w:cs="Calibri"/>
        </w:rPr>
        <w:t>če ga oseba, ki vodi strokovni nadzor pri gradnji že tekom gradnje opozori, da izvajalec izvaja dela nestrokovno in vgrajuje materiale, opremo in naprave, ki niso v skladu z razpisno dokumentacijo ali potrjenimi vzorci ali dela izvaja v nasprotju z dobro prakso in pravili stroke ter s tem ogroža varnost delavcev, mimoidočih, stabilnost objekta ali namerno povzroča škodo na komunalni in drugi infrastrukturi;</w:t>
      </w:r>
    </w:p>
    <w:p w:rsidR="00CD6EF8" w:rsidRPr="00D81E4B" w:rsidRDefault="00CD6EF8" w:rsidP="00F434FB">
      <w:pPr>
        <w:pStyle w:val="Odstavekseznama"/>
        <w:widowControl w:val="0"/>
        <w:numPr>
          <w:ilvl w:val="0"/>
          <w:numId w:val="24"/>
        </w:numPr>
        <w:spacing w:line="276" w:lineRule="auto"/>
        <w:jc w:val="both"/>
        <w:rPr>
          <w:rFonts w:ascii="Calibri" w:hAnsi="Calibri" w:cs="Calibri"/>
        </w:rPr>
      </w:pPr>
      <w:r w:rsidRPr="00D81E4B">
        <w:rPr>
          <w:rFonts w:ascii="Calibri" w:hAnsi="Calibri" w:cs="Calibri"/>
        </w:rPr>
        <w:lastRenderedPageBreak/>
        <w:t>če izven pogodbenih določil in brez soglasja naročnika prepusti izvedbo vseh ali pretežnega dela del podizvajalcem, ki niso navedeni v 23. členu te gradbene pogodbe ali naročnik za vključitev podizvajalca v dela po tej gradbeni pogodbi ne da soglasja;</w:t>
      </w:r>
    </w:p>
    <w:p w:rsidR="00CD6EF8" w:rsidRPr="00D81E4B" w:rsidRDefault="00CD6EF8" w:rsidP="00F434FB">
      <w:pPr>
        <w:pStyle w:val="Odstavekseznama"/>
        <w:widowControl w:val="0"/>
        <w:numPr>
          <w:ilvl w:val="0"/>
          <w:numId w:val="24"/>
        </w:numPr>
        <w:spacing w:line="276" w:lineRule="auto"/>
        <w:jc w:val="both"/>
        <w:rPr>
          <w:rFonts w:ascii="Calibri" w:hAnsi="Calibri" w:cs="Calibri"/>
        </w:rPr>
      </w:pPr>
      <w:r w:rsidRPr="00D81E4B">
        <w:rPr>
          <w:rFonts w:ascii="Calibri" w:hAnsi="Calibri" w:cs="Calibri"/>
        </w:rPr>
        <w:t>če izvajalec ne izpolnjuje pogodbenih obveznosti na način, predviden s to pogodbo, glede izpolnjevanja določil, navedenih v Uredbi o zelenem javnem naročanju.</w:t>
      </w:r>
    </w:p>
    <w:p w:rsidR="00CD6EF8" w:rsidRPr="00D81E4B" w:rsidRDefault="00CD6EF8" w:rsidP="00CD6EF8">
      <w:pPr>
        <w:widowControl w:val="0"/>
        <w:spacing w:before="240" w:line="276" w:lineRule="auto"/>
        <w:jc w:val="both"/>
        <w:rPr>
          <w:rFonts w:ascii="Calibri" w:hAnsi="Calibri" w:cs="Calibri"/>
        </w:rPr>
      </w:pPr>
      <w:r w:rsidRPr="00D81E4B">
        <w:rPr>
          <w:rFonts w:ascii="Calibri" w:hAnsi="Calibri" w:cs="Calibri"/>
        </w:rPr>
        <w:t>Izvajalec sme odstopiti od pogodbe:</w:t>
      </w:r>
    </w:p>
    <w:p w:rsidR="00CD6EF8" w:rsidRPr="00D81E4B" w:rsidRDefault="00CD6EF8" w:rsidP="00F434FB">
      <w:pPr>
        <w:pStyle w:val="Odstavekseznama"/>
        <w:widowControl w:val="0"/>
        <w:numPr>
          <w:ilvl w:val="0"/>
          <w:numId w:val="25"/>
        </w:numPr>
        <w:spacing w:line="276" w:lineRule="auto"/>
        <w:jc w:val="both"/>
        <w:rPr>
          <w:rFonts w:ascii="Calibri" w:hAnsi="Calibri" w:cs="Calibri"/>
        </w:rPr>
      </w:pPr>
      <w:r w:rsidRPr="00D81E4B">
        <w:rPr>
          <w:rFonts w:ascii="Calibri" w:hAnsi="Calibri" w:cs="Calibri"/>
        </w:rPr>
        <w:t>če naročnik ne izpolnjuje svojih pogodbenih obveznosti;</w:t>
      </w:r>
    </w:p>
    <w:p w:rsidR="00CD6EF8" w:rsidRPr="00D81E4B" w:rsidRDefault="00CD6EF8" w:rsidP="00F434FB">
      <w:pPr>
        <w:pStyle w:val="Odstavekseznama"/>
        <w:widowControl w:val="0"/>
        <w:numPr>
          <w:ilvl w:val="0"/>
          <w:numId w:val="25"/>
        </w:numPr>
        <w:spacing w:line="276" w:lineRule="auto"/>
        <w:jc w:val="both"/>
        <w:rPr>
          <w:rFonts w:ascii="Calibri" w:hAnsi="Calibri" w:cs="Calibri"/>
        </w:rPr>
      </w:pPr>
      <w:r w:rsidRPr="00D81E4B">
        <w:rPr>
          <w:rFonts w:ascii="Calibri" w:hAnsi="Calibri" w:cs="Calibri"/>
        </w:rPr>
        <w:t>če pride izvajalec v položaj, da ni sposoben opraviti pogodbenih del.</w:t>
      </w:r>
    </w:p>
    <w:p w:rsidR="00CD6EF8" w:rsidRPr="00D81E4B" w:rsidRDefault="00CD6EF8" w:rsidP="00CD6EF8">
      <w:pPr>
        <w:pStyle w:val="Telobesedila21"/>
        <w:widowControl w:val="0"/>
        <w:spacing w:before="240" w:line="276" w:lineRule="auto"/>
        <w:rPr>
          <w:rFonts w:ascii="Calibri" w:hAnsi="Calibri" w:cs="Calibri"/>
          <w:b w:val="0"/>
          <w:bCs w:val="0"/>
          <w:sz w:val="20"/>
          <w:szCs w:val="20"/>
        </w:rPr>
      </w:pPr>
      <w:r w:rsidRPr="00D81E4B">
        <w:rPr>
          <w:rFonts w:ascii="Calibri" w:hAnsi="Calibri" w:cs="Calibri"/>
          <w:b w:val="0"/>
          <w:bCs w:val="0"/>
          <w:sz w:val="20"/>
          <w:szCs w:val="20"/>
        </w:rPr>
        <w:t xml:space="preserve">Med veljavnostjo pogodbe o izvedbi javnega naročila lahko naročnik ne glede na določbe zakona, ki ureja  obligacijska razmerja, odstopi od pogodbe v naslednjih okoliščinah: </w:t>
      </w:r>
    </w:p>
    <w:p w:rsidR="00CD6EF8" w:rsidRPr="00D81E4B" w:rsidRDefault="00CD6EF8" w:rsidP="00F434FB">
      <w:pPr>
        <w:pStyle w:val="Telobesedila21"/>
        <w:widowControl w:val="0"/>
        <w:numPr>
          <w:ilvl w:val="0"/>
          <w:numId w:val="37"/>
        </w:numPr>
        <w:spacing w:line="276" w:lineRule="auto"/>
        <w:rPr>
          <w:rFonts w:ascii="Calibri" w:hAnsi="Calibri" w:cs="Calibri"/>
          <w:b w:val="0"/>
          <w:bCs w:val="0"/>
          <w:sz w:val="20"/>
          <w:szCs w:val="20"/>
        </w:rPr>
      </w:pPr>
      <w:r w:rsidRPr="00D81E4B">
        <w:rPr>
          <w:rFonts w:ascii="Calibri" w:hAnsi="Calibri" w:cs="Calibri"/>
          <w:b w:val="0"/>
          <w:bCs w:val="0"/>
          <w:sz w:val="20"/>
          <w:szCs w:val="20"/>
        </w:rPr>
        <w:t xml:space="preserve">v času oddaje javnega naročila je bil izvajalec v enem od položajev, zaradi katerega bi ga naročnik moral izključiti  iz postopka javnega naročanja, pa s tem dejstvom naročnik ni bil seznanjen v postopku javnega naročanja; </w:t>
      </w:r>
    </w:p>
    <w:p w:rsidR="00CD6EF8" w:rsidRPr="00D81E4B" w:rsidRDefault="00CD6EF8" w:rsidP="00F434FB">
      <w:pPr>
        <w:pStyle w:val="Telobesedila21"/>
        <w:widowControl w:val="0"/>
        <w:numPr>
          <w:ilvl w:val="0"/>
          <w:numId w:val="37"/>
        </w:numPr>
        <w:spacing w:line="276" w:lineRule="auto"/>
        <w:rPr>
          <w:rFonts w:ascii="Calibri" w:hAnsi="Calibri" w:cs="Calibri"/>
          <w:b w:val="0"/>
          <w:bCs w:val="0"/>
          <w:sz w:val="20"/>
          <w:szCs w:val="20"/>
        </w:rPr>
      </w:pPr>
      <w:r w:rsidRPr="00D81E4B">
        <w:rPr>
          <w:rFonts w:ascii="Calibri" w:hAnsi="Calibri" w:cs="Calibri"/>
          <w:b w:val="0"/>
          <w:bCs w:val="0"/>
          <w:sz w:val="20"/>
          <w:szCs w:val="20"/>
        </w:rPr>
        <w:t xml:space="preserve">zaradi hudih kršitev obveznosti iz </w:t>
      </w:r>
      <w:proofErr w:type="spellStart"/>
      <w:r w:rsidRPr="00D81E4B">
        <w:rPr>
          <w:rFonts w:ascii="Calibri" w:hAnsi="Calibri" w:cs="Calibri"/>
          <w:b w:val="0"/>
          <w:bCs w:val="0"/>
          <w:sz w:val="20"/>
          <w:szCs w:val="20"/>
        </w:rPr>
        <w:t>PEU</w:t>
      </w:r>
      <w:proofErr w:type="spellEnd"/>
      <w:r w:rsidRPr="00D81E4B">
        <w:rPr>
          <w:rFonts w:ascii="Calibri" w:hAnsi="Calibri" w:cs="Calibri"/>
          <w:b w:val="0"/>
          <w:bCs w:val="0"/>
          <w:sz w:val="20"/>
          <w:szCs w:val="20"/>
        </w:rPr>
        <w:t xml:space="preserve">, </w:t>
      </w:r>
      <w:proofErr w:type="spellStart"/>
      <w:r w:rsidRPr="00D81E4B">
        <w:rPr>
          <w:rFonts w:ascii="Calibri" w:hAnsi="Calibri" w:cs="Calibri"/>
          <w:b w:val="0"/>
          <w:bCs w:val="0"/>
          <w:sz w:val="20"/>
          <w:szCs w:val="20"/>
        </w:rPr>
        <w:t>PDEU</w:t>
      </w:r>
      <w:proofErr w:type="spellEnd"/>
      <w:r w:rsidRPr="00D81E4B">
        <w:rPr>
          <w:rFonts w:ascii="Calibri" w:hAnsi="Calibri" w:cs="Calibri"/>
          <w:b w:val="0"/>
          <w:bCs w:val="0"/>
          <w:sz w:val="20"/>
          <w:szCs w:val="20"/>
        </w:rPr>
        <w:t xml:space="preserve"> in tega zakona, ki jih je po postopku v skladu z 258. členom </w:t>
      </w:r>
      <w:proofErr w:type="spellStart"/>
      <w:r w:rsidRPr="00D81E4B">
        <w:rPr>
          <w:rFonts w:ascii="Calibri" w:hAnsi="Calibri" w:cs="Calibri"/>
          <w:b w:val="0"/>
          <w:bCs w:val="0"/>
          <w:sz w:val="20"/>
          <w:szCs w:val="20"/>
        </w:rPr>
        <w:t>PDEU</w:t>
      </w:r>
      <w:proofErr w:type="spellEnd"/>
      <w:r w:rsidRPr="00D81E4B">
        <w:rPr>
          <w:rFonts w:ascii="Calibri" w:hAnsi="Calibri" w:cs="Calibri"/>
          <w:b w:val="0"/>
          <w:bCs w:val="0"/>
          <w:sz w:val="20"/>
          <w:szCs w:val="20"/>
        </w:rPr>
        <w:t xml:space="preserve">  ugotovilo Sodišče Evropske unije, javno naročilo ne bi smelo biti oddano izvajalcu. </w:t>
      </w:r>
    </w:p>
    <w:p w:rsidR="00CD6EF8" w:rsidRPr="00D81E4B" w:rsidRDefault="00CD6EF8" w:rsidP="00CD6EF8">
      <w:pPr>
        <w:widowControl w:val="0"/>
        <w:spacing w:before="240" w:after="120" w:line="276" w:lineRule="auto"/>
        <w:jc w:val="both"/>
        <w:rPr>
          <w:rFonts w:ascii="Calibri" w:hAnsi="Calibri" w:cs="Calibri"/>
        </w:rPr>
      </w:pPr>
      <w:r w:rsidRPr="00D81E4B">
        <w:rPr>
          <w:rFonts w:ascii="Calibri" w:hAnsi="Calibri" w:cs="Calibri"/>
        </w:rPr>
        <w:t xml:space="preserve">Odpoved pogodbe mora biti v vsakem primeru pisna. V odpovedi pogodbe mora biti točno navedeno, na podlagi česa se pogodba prekinja. </w:t>
      </w:r>
    </w:p>
    <w:p w:rsidR="00CD6EF8" w:rsidRPr="00D81E4B" w:rsidRDefault="00CD6EF8" w:rsidP="00CD6EF8">
      <w:pPr>
        <w:pStyle w:val="Telobesedila21"/>
        <w:widowControl w:val="0"/>
        <w:spacing w:before="240" w:after="120" w:line="276" w:lineRule="auto"/>
        <w:rPr>
          <w:rFonts w:ascii="Calibri" w:hAnsi="Calibri" w:cs="Calibri"/>
          <w:b w:val="0"/>
          <w:bCs w:val="0"/>
          <w:sz w:val="20"/>
          <w:szCs w:val="20"/>
        </w:rPr>
      </w:pPr>
      <w:r w:rsidRPr="00D81E4B">
        <w:rPr>
          <w:rFonts w:ascii="Calibri" w:hAnsi="Calibri" w:cs="Calibri"/>
          <w:b w:val="0"/>
          <w:bCs w:val="0"/>
          <w:sz w:val="20"/>
          <w:szCs w:val="20"/>
        </w:rPr>
        <w:t>Odstop od pogodbe učinkuje z dnem, ko izvajalec prejme pisno izjavo naročnika o odstopu.</w:t>
      </w:r>
      <w:r w:rsidRPr="00D81E4B">
        <w:rPr>
          <w:rFonts w:ascii="Times New Roman" w:hAnsi="Times New Roman" w:cs="Times New Roman"/>
          <w:b w:val="0"/>
          <w:bCs w:val="0"/>
          <w:sz w:val="20"/>
          <w:szCs w:val="20"/>
        </w:rPr>
        <w:t xml:space="preserve"> </w:t>
      </w:r>
      <w:r w:rsidRPr="00D81E4B">
        <w:rPr>
          <w:rFonts w:ascii="Calibri" w:hAnsi="Calibri" w:cs="Calibri"/>
          <w:b w:val="0"/>
          <w:bCs w:val="0"/>
          <w:sz w:val="20"/>
          <w:szCs w:val="20"/>
        </w:rPr>
        <w:t xml:space="preserve">Naročnik bo istočasno z odstopom od pogodbe pričel s postopki za unovčenje zavarovanja za dobro in pravočasno izvedbo pogodbenih obveznosti.  </w:t>
      </w:r>
    </w:p>
    <w:p w:rsidR="00CD6EF8" w:rsidRPr="00D81E4B" w:rsidRDefault="00CD6EF8" w:rsidP="00CD6EF8">
      <w:pPr>
        <w:pStyle w:val="Telobesedila21"/>
        <w:widowControl w:val="0"/>
        <w:spacing w:before="240" w:after="120" w:line="276" w:lineRule="auto"/>
        <w:rPr>
          <w:rFonts w:ascii="Calibri" w:hAnsi="Calibri" w:cs="Calibri"/>
          <w:b w:val="0"/>
          <w:bCs w:val="0"/>
          <w:sz w:val="20"/>
          <w:szCs w:val="20"/>
        </w:rPr>
      </w:pPr>
      <w:r w:rsidRPr="00D81E4B">
        <w:rPr>
          <w:rFonts w:ascii="Calibri" w:hAnsi="Calibri" w:cs="Calibri"/>
          <w:b w:val="0"/>
          <w:bCs w:val="0"/>
          <w:sz w:val="20"/>
          <w:szCs w:val="20"/>
        </w:rPr>
        <w:t>Če pride do prekinitve del oziroma do razdrtja pogodbe po krivdi ene od pogodbenih strank, nosi nastale stroške  tista pogodbena stranka, ki je povzročila prekinitev dela ali razdrtje pogodbe</w:t>
      </w:r>
    </w:p>
    <w:p w:rsidR="00CD6EF8" w:rsidRPr="00D81E4B" w:rsidRDefault="00CD6EF8" w:rsidP="00CD6EF8">
      <w:pPr>
        <w:widowControl w:val="0"/>
        <w:spacing w:before="240" w:after="120" w:line="276" w:lineRule="auto"/>
        <w:jc w:val="both"/>
        <w:rPr>
          <w:rFonts w:ascii="Calibri" w:hAnsi="Calibri" w:cs="Calibri"/>
        </w:rPr>
      </w:pPr>
      <w:r w:rsidRPr="00D81E4B">
        <w:rPr>
          <w:rFonts w:ascii="Calibri" w:hAnsi="Calibri" w:cs="Calibri"/>
        </w:rPr>
        <w:t>V primeru odstopa od pogodbe mora izvajalec zaščiti vsa izvedena dela tako, da na objektu ne nastaja škoda.</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Pr>
          <w:rFonts w:asciiTheme="minorHAnsi" w:hAnsiTheme="minorHAnsi" w:cstheme="minorHAnsi"/>
          <w:b/>
          <w:bCs/>
        </w:rPr>
        <w:t>POOBLAŠČENI PREDSTAVNIKI</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Naročnik pooblašča za svojega odgovornega predstavnika za izvedbo investicije Marka Marklja, univ. dipl. inž. grad.</w:t>
      </w:r>
    </w:p>
    <w:p w:rsidR="00CD6EF8" w:rsidRPr="00FB45EB" w:rsidRDefault="00CD6EF8" w:rsidP="00CD6EF8">
      <w:pPr>
        <w:widowControl w:val="0"/>
        <w:spacing w:before="240" w:line="276" w:lineRule="auto"/>
        <w:jc w:val="both"/>
        <w:rPr>
          <w:rFonts w:asciiTheme="minorHAnsi" w:hAnsiTheme="minorHAnsi" w:cstheme="minorHAnsi"/>
        </w:rPr>
      </w:pPr>
      <w:r w:rsidRPr="00FB45EB">
        <w:rPr>
          <w:rFonts w:asciiTheme="minorHAnsi" w:hAnsiTheme="minorHAnsi" w:cstheme="minorHAnsi"/>
        </w:rPr>
        <w:t xml:space="preserve">Strokovni nadzor nad izvajanjem pogodbenih del za naročnika, bo izvajal nadzornik </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CD6EF8" w:rsidTr="00061069">
        <w:tc>
          <w:tcPr>
            <w:tcW w:w="8789" w:type="dxa"/>
            <w:vAlign w:val="center"/>
          </w:tcPr>
          <w:p w:rsidR="00CD6EF8" w:rsidRDefault="00CD6EF8" w:rsidP="00061069">
            <w:pPr>
              <w:widowControl w:val="0"/>
              <w:spacing w:line="276" w:lineRule="auto"/>
              <w:rPr>
                <w:rFonts w:asciiTheme="minorHAnsi" w:hAnsiTheme="minorHAnsi" w:cstheme="minorHAnsi"/>
              </w:rPr>
            </w:pPr>
          </w:p>
        </w:tc>
      </w:tr>
    </w:tbl>
    <w:p w:rsidR="00CD6EF8" w:rsidRPr="00FB45EB" w:rsidRDefault="00CD6EF8" w:rsidP="00CD6EF8">
      <w:pPr>
        <w:widowControl w:val="0"/>
        <w:spacing w:line="276" w:lineRule="auto"/>
        <w:jc w:val="both"/>
        <w:rPr>
          <w:rFonts w:asciiTheme="minorHAnsi" w:hAnsiTheme="minorHAnsi" w:cstheme="minorHAnsi"/>
        </w:rPr>
      </w:pPr>
      <w:r w:rsidRPr="00FB45EB">
        <w:rPr>
          <w:rFonts w:asciiTheme="minorHAnsi" w:hAnsiTheme="minorHAnsi" w:cstheme="minorHAnsi"/>
        </w:rPr>
        <w:t xml:space="preserve">ki bo skrbel, da se obveznosti izpolnjujejo po pogodbenih dokumentih in po določilih te pogodbe. </w:t>
      </w:r>
    </w:p>
    <w:p w:rsidR="00CD6EF8" w:rsidRPr="00FB45EB" w:rsidRDefault="00CD6EF8" w:rsidP="00CD6EF8">
      <w:pPr>
        <w:widowControl w:val="0"/>
        <w:spacing w:before="240" w:line="276" w:lineRule="auto"/>
        <w:jc w:val="both"/>
        <w:rPr>
          <w:rFonts w:asciiTheme="minorHAnsi" w:hAnsiTheme="minorHAnsi" w:cstheme="minorHAnsi"/>
        </w:rPr>
      </w:pPr>
      <w:r w:rsidRPr="00FB45EB">
        <w:rPr>
          <w:rFonts w:asciiTheme="minorHAnsi" w:hAnsiTheme="minorHAnsi" w:cstheme="minorHAnsi"/>
        </w:rPr>
        <w:t xml:space="preserve">Izvajalec določa za odgovornega predstavnika pri gradbenih delih: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5812"/>
      </w:tblGrid>
      <w:tr w:rsidR="00CD6EF8" w:rsidTr="00061069">
        <w:tc>
          <w:tcPr>
            <w:tcW w:w="1701" w:type="dxa"/>
          </w:tcPr>
          <w:p w:rsidR="00CD6EF8" w:rsidRDefault="00CD6EF8" w:rsidP="00061069">
            <w:pPr>
              <w:widowControl w:val="0"/>
              <w:spacing w:line="276" w:lineRule="auto"/>
              <w:jc w:val="both"/>
              <w:rPr>
                <w:rFonts w:asciiTheme="minorHAnsi" w:hAnsiTheme="minorHAnsi" w:cstheme="minorHAnsi"/>
              </w:rPr>
            </w:pPr>
            <w:r w:rsidRPr="00FB45EB">
              <w:rPr>
                <w:rFonts w:asciiTheme="minorHAnsi" w:hAnsiTheme="minorHAnsi" w:cstheme="minorHAnsi"/>
              </w:rPr>
              <w:t>vodja del</w:t>
            </w:r>
            <w:r>
              <w:rPr>
                <w:rFonts w:asciiTheme="minorHAnsi" w:hAnsiTheme="minorHAnsi" w:cstheme="minorHAnsi"/>
              </w:rPr>
              <w:t>:</w:t>
            </w:r>
          </w:p>
        </w:tc>
        <w:tc>
          <w:tcPr>
            <w:tcW w:w="5812" w:type="dxa"/>
            <w:tcBorders>
              <w:bottom w:val="single" w:sz="4" w:space="0" w:color="auto"/>
            </w:tcBorders>
            <w:vAlign w:val="center"/>
          </w:tcPr>
          <w:p w:rsidR="00CD6EF8" w:rsidRDefault="00CD6EF8" w:rsidP="00061069">
            <w:pPr>
              <w:widowControl w:val="0"/>
              <w:spacing w:line="276" w:lineRule="auto"/>
              <w:rPr>
                <w:rFonts w:asciiTheme="minorHAnsi" w:hAnsiTheme="minorHAnsi" w:cstheme="minorHAnsi"/>
              </w:rPr>
            </w:pPr>
          </w:p>
        </w:tc>
      </w:tr>
      <w:tr w:rsidR="00CD6EF8" w:rsidTr="00061069">
        <w:tc>
          <w:tcPr>
            <w:tcW w:w="1701" w:type="dxa"/>
          </w:tcPr>
          <w:p w:rsidR="00CD6EF8" w:rsidRDefault="00CD6EF8" w:rsidP="00061069">
            <w:pPr>
              <w:widowControl w:val="0"/>
              <w:spacing w:line="276" w:lineRule="auto"/>
              <w:jc w:val="both"/>
              <w:rPr>
                <w:rFonts w:asciiTheme="minorHAnsi" w:hAnsiTheme="minorHAnsi" w:cstheme="minorHAnsi"/>
              </w:rPr>
            </w:pPr>
            <w:r w:rsidRPr="00FB45EB">
              <w:rPr>
                <w:rFonts w:asciiTheme="minorHAnsi" w:hAnsiTheme="minorHAnsi" w:cstheme="minorHAnsi"/>
              </w:rPr>
              <w:t>vodja gradnje:</w:t>
            </w:r>
          </w:p>
        </w:tc>
        <w:tc>
          <w:tcPr>
            <w:tcW w:w="5812" w:type="dxa"/>
            <w:tcBorders>
              <w:top w:val="single" w:sz="4" w:space="0" w:color="auto"/>
              <w:bottom w:val="single" w:sz="4" w:space="0" w:color="auto"/>
            </w:tcBorders>
            <w:vAlign w:val="center"/>
          </w:tcPr>
          <w:p w:rsidR="00CD6EF8" w:rsidRDefault="00CD6EF8" w:rsidP="00061069">
            <w:pPr>
              <w:widowControl w:val="0"/>
              <w:spacing w:line="276" w:lineRule="auto"/>
              <w:rPr>
                <w:rFonts w:asciiTheme="minorHAnsi" w:hAnsiTheme="minorHAnsi" w:cstheme="minorHAnsi"/>
              </w:rPr>
            </w:pPr>
          </w:p>
        </w:tc>
      </w:tr>
    </w:tbl>
    <w:p w:rsidR="00CD6EF8" w:rsidRPr="00FB45EB"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t xml:space="preserve">Odgovorni predstavnik naročnika v imenu in za račun naročnika odobrava, naroča in podpisuje naloge za vsa nepredvidena dela, jih potrdi in da soglasje k cenam, ki morajo biti identične s ponudbenimi. </w:t>
      </w:r>
    </w:p>
    <w:p w:rsidR="00CD6EF8"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lastRenderedPageBreak/>
        <w:t>Izvajalec je dolžan dopustiti in omogočiti naročniku učinkovit strokovni nadzor nad kvaliteto dobavljenih stvari in opravljenih storitev, in sicer po strokovnem nadzoru, določenemu v drugem odstavku tega člena te pogodbe ali po kateremkoli predstavniku naročnika s pooblastilom.</w:t>
      </w:r>
    </w:p>
    <w:p w:rsidR="00CD6EF8" w:rsidRPr="00FB45EB"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t>V primeru zamenjave morata pogodbeni stranki pisno obvestiti druga drugo in sicer z navedbo dneva prenehanja pooblastila in o imenu novih odgovornih predstavnikov.</w:t>
      </w:r>
    </w:p>
    <w:p w:rsidR="00CD6EF8" w:rsidRPr="00B87576" w:rsidRDefault="00CD6EF8" w:rsidP="00CD6EF8">
      <w:pPr>
        <w:pStyle w:val="Telobesedila"/>
        <w:widowControl w:val="0"/>
        <w:spacing w:before="480" w:line="276" w:lineRule="auto"/>
        <w:jc w:val="center"/>
        <w:rPr>
          <w:rFonts w:asciiTheme="minorHAnsi" w:hAnsiTheme="minorHAnsi" w:cstheme="minorHAnsi"/>
          <w:b/>
          <w:bCs/>
        </w:rPr>
      </w:pPr>
      <w:r w:rsidRPr="00B87576">
        <w:rPr>
          <w:rFonts w:asciiTheme="minorHAnsi" w:hAnsiTheme="minorHAnsi" w:cstheme="minorHAnsi"/>
          <w:b/>
          <w:bCs/>
        </w:rPr>
        <w:t>PROTIKORUPCIJSKA KLAVZULA</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116956" w:rsidRDefault="00CD6EF8" w:rsidP="00CD6EF8">
      <w:pPr>
        <w:pStyle w:val="Navadensplet"/>
        <w:spacing w:before="120" w:beforeAutospacing="0" w:after="120" w:afterAutospacing="0"/>
        <w:jc w:val="both"/>
        <w:rPr>
          <w:rFonts w:asciiTheme="minorHAnsi" w:hAnsiTheme="minorHAnsi" w:cstheme="minorHAnsi"/>
          <w:bCs/>
          <w:sz w:val="20"/>
          <w:szCs w:val="20"/>
        </w:rPr>
      </w:pPr>
      <w:r w:rsidRPr="00116956">
        <w:rPr>
          <w:rFonts w:asciiTheme="minorHAnsi" w:hAnsiTheme="minorHAnsi" w:cstheme="minorHAnsi"/>
          <w:b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bolj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D6EF8" w:rsidRPr="00116956" w:rsidRDefault="00CD6EF8" w:rsidP="00CD6EF8">
      <w:pPr>
        <w:pStyle w:val="Navadensplet"/>
        <w:spacing w:before="240" w:beforeAutospacing="0" w:after="120" w:afterAutospacing="0"/>
        <w:jc w:val="both"/>
        <w:rPr>
          <w:rFonts w:asciiTheme="minorHAnsi" w:hAnsiTheme="minorHAnsi" w:cstheme="minorHAnsi"/>
          <w:bCs/>
          <w:sz w:val="20"/>
          <w:szCs w:val="20"/>
        </w:rPr>
      </w:pPr>
      <w:r w:rsidRPr="00116956">
        <w:rPr>
          <w:rFonts w:asciiTheme="minorHAnsi" w:hAnsiTheme="minorHAnsi" w:cstheme="minorHAnsi"/>
          <w:bCs/>
          <w:sz w:val="20"/>
          <w:szCs w:val="20"/>
        </w:rPr>
        <w:t>Naročnik bo v primeru ugotovitve o domnevnem obstoju dejanskega stanja iz prvega odstavka tega člena ali obvestila Komisije za preprečevanje korupcije ali drugih organov, glede domnevnega nastanka, pričel z ugotavljanjem pogojev ničnosti pogodbe iz prejšnjega odstavka tega člena oziroma z drugimi sklepi v skladu s predpisi Republike Slovenije.</w:t>
      </w:r>
    </w:p>
    <w:p w:rsidR="00CD6EF8" w:rsidRDefault="00CD6EF8" w:rsidP="00CD6EF8">
      <w:pPr>
        <w:widowControl w:val="0"/>
        <w:autoSpaceDE w:val="0"/>
        <w:autoSpaceDN w:val="0"/>
        <w:adjustRightInd w:val="0"/>
        <w:spacing w:before="240" w:after="120" w:line="276" w:lineRule="auto"/>
        <w:jc w:val="both"/>
        <w:rPr>
          <w:rFonts w:asciiTheme="minorHAnsi" w:hAnsiTheme="minorHAnsi" w:cstheme="minorHAnsi"/>
          <w:bCs/>
        </w:rPr>
      </w:pPr>
      <w:r w:rsidRPr="00FB45EB">
        <w:rPr>
          <w:rFonts w:asciiTheme="minorHAnsi" w:hAnsiTheme="minorHAnsi" w:cstheme="minorHAnsi"/>
          <w:bCs/>
        </w:rPr>
        <w:t xml:space="preserve">Izvajalec izjavlja, da ne obstaja omejitev poslovanja z Občino Jesenice v smislu 35. člena Zakona o integriteti in preprečevanju korupcije (Uradni list RS, št. 45/10, 26/2011, 30/2011-skl. US in 43/2011), ki določa, da naročnik, ki posluje po predpisih o javnem naročanju, ne sme poslovati s subjekti, v katerih je funkcionar, ki pri tem naročniku opravlja funkcijo ali njegov družinski član, poslovodja, član poslovodstva ali zakoniti zastopnik, ter če je neposredno ali preko drugih pravnih oseb več kot 5 % udeležen pri ustanoviteljskih pravicah, upravljanju ali kapitalu. </w:t>
      </w:r>
    </w:p>
    <w:p w:rsidR="00CD6EF8" w:rsidRPr="00F82C77" w:rsidRDefault="00CD6EF8" w:rsidP="00CD6EF8">
      <w:pPr>
        <w:pStyle w:val="Telobesedila"/>
        <w:widowControl w:val="0"/>
        <w:spacing w:before="480" w:line="276" w:lineRule="auto"/>
        <w:jc w:val="center"/>
        <w:rPr>
          <w:rFonts w:asciiTheme="minorHAnsi" w:hAnsiTheme="minorHAnsi" w:cstheme="minorHAnsi"/>
          <w:b/>
          <w:bCs/>
        </w:rPr>
      </w:pPr>
      <w:r w:rsidRPr="00F82C77">
        <w:rPr>
          <w:rFonts w:asciiTheme="minorHAnsi" w:hAnsiTheme="minorHAnsi" w:cstheme="minorHAnsi"/>
          <w:b/>
          <w:bCs/>
        </w:rPr>
        <w:t>RAZVEZNI POGOJI</w:t>
      </w:r>
    </w:p>
    <w:p w:rsidR="00CD6EF8" w:rsidRPr="00F82C77"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82C77">
        <w:rPr>
          <w:rFonts w:asciiTheme="minorHAnsi" w:hAnsiTheme="minorHAnsi" w:cstheme="minorHAnsi"/>
        </w:rPr>
        <w:t>člen</w:t>
      </w:r>
    </w:p>
    <w:p w:rsidR="00CD6EF8" w:rsidRPr="00F82C77" w:rsidRDefault="00CD6EF8" w:rsidP="00CD6EF8">
      <w:pPr>
        <w:spacing w:before="120" w:after="120" w:line="276" w:lineRule="auto"/>
        <w:jc w:val="both"/>
        <w:rPr>
          <w:rFonts w:ascii="Calibri" w:hAnsi="Calibri" w:cs="Calibri"/>
        </w:rPr>
      </w:pPr>
      <w:r w:rsidRPr="00F82C77">
        <w:rPr>
          <w:rFonts w:ascii="Calibri" w:hAnsi="Calibri" w:cs="Calibri"/>
        </w:rPr>
        <w:t xml:space="preserve">Ta pogodba je sklenjena pod razveznim pogojem, ki se uresniči v primeru izpolnitve ene od naslednjih okoliščin: </w:t>
      </w:r>
    </w:p>
    <w:p w:rsidR="00CD6EF8" w:rsidRPr="00F82C77" w:rsidRDefault="00CD6EF8" w:rsidP="00F434FB">
      <w:pPr>
        <w:pStyle w:val="Odstavekseznama"/>
        <w:numPr>
          <w:ilvl w:val="0"/>
          <w:numId w:val="27"/>
        </w:numPr>
        <w:spacing w:line="276" w:lineRule="auto"/>
        <w:jc w:val="both"/>
        <w:rPr>
          <w:rFonts w:ascii="Calibri" w:hAnsi="Calibri" w:cs="Calibri"/>
        </w:rPr>
      </w:pPr>
      <w:r w:rsidRPr="00F82C77">
        <w:rPr>
          <w:rFonts w:ascii="Calibri" w:hAnsi="Calibri" w:cs="Calibri"/>
        </w:rPr>
        <w:t xml:space="preserve">če bo naročnik seznanjen, da je sodišče s pravnomočno odločitvijo ugotovilo kršitev obveznosti delovne, </w:t>
      </w:r>
      <w:proofErr w:type="spellStart"/>
      <w:r w:rsidRPr="00F82C77">
        <w:rPr>
          <w:rFonts w:ascii="Calibri" w:hAnsi="Calibri" w:cs="Calibri"/>
        </w:rPr>
        <w:t>okoljske</w:t>
      </w:r>
      <w:proofErr w:type="spellEnd"/>
      <w:r w:rsidRPr="00F82C77">
        <w:rPr>
          <w:rFonts w:ascii="Calibri" w:hAnsi="Calibri" w:cs="Calibri"/>
        </w:rPr>
        <w:t xml:space="preserve"> ali socialne zakonodaje s strani izvajalca/dobavitelja ali podizvajalca ali </w:t>
      </w:r>
    </w:p>
    <w:p w:rsidR="00CD6EF8" w:rsidRPr="00F82C77" w:rsidRDefault="00CD6EF8" w:rsidP="00F434FB">
      <w:pPr>
        <w:pStyle w:val="Odstavekseznama"/>
        <w:numPr>
          <w:ilvl w:val="0"/>
          <w:numId w:val="27"/>
        </w:numPr>
        <w:spacing w:line="276" w:lineRule="auto"/>
        <w:jc w:val="both"/>
        <w:rPr>
          <w:rFonts w:ascii="Calibri" w:hAnsi="Calibri" w:cs="Calibri"/>
        </w:rPr>
      </w:pPr>
      <w:r w:rsidRPr="00F82C77">
        <w:rPr>
          <w:rFonts w:ascii="Calibri" w:hAnsi="Calibri" w:cs="Calibri"/>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D6EF8" w:rsidRPr="00F82C77" w:rsidRDefault="00CD6EF8" w:rsidP="00CD6EF8">
      <w:pPr>
        <w:pStyle w:val="Telobesedila21"/>
        <w:widowControl w:val="0"/>
        <w:spacing w:before="240" w:after="120" w:line="276" w:lineRule="auto"/>
        <w:rPr>
          <w:rFonts w:asciiTheme="minorHAnsi" w:hAnsiTheme="minorHAnsi" w:cstheme="minorHAnsi"/>
          <w:b w:val="0"/>
          <w:bCs w:val="0"/>
          <w:sz w:val="20"/>
          <w:szCs w:val="20"/>
        </w:rPr>
      </w:pPr>
      <w:r w:rsidRPr="00F82C77">
        <w:rPr>
          <w:rFonts w:ascii="Calibri" w:hAnsi="Calibri" w:cs="Calibri"/>
          <w:b w:val="0"/>
          <w:bCs w:val="0"/>
          <w:sz w:val="20"/>
          <w:szCs w:val="20"/>
        </w:rPr>
        <w:lastRenderedPageBreak/>
        <w:t xml:space="preserve">Izvajalec je dolžan pisno obvestiti naročnika o ugotovljeni kršitvi najkasneje v roku 5 delovnih dneh od pravnomočnosti odločitve državnega organa ali sodišča o kršitvah delovne, </w:t>
      </w:r>
      <w:proofErr w:type="spellStart"/>
      <w:r w:rsidRPr="00F82C77">
        <w:rPr>
          <w:rFonts w:ascii="Calibri" w:hAnsi="Calibri" w:cs="Calibri"/>
          <w:b w:val="0"/>
          <w:bCs w:val="0"/>
          <w:sz w:val="20"/>
          <w:szCs w:val="20"/>
        </w:rPr>
        <w:t>okoljske</w:t>
      </w:r>
      <w:proofErr w:type="spellEnd"/>
      <w:r w:rsidRPr="00F82C77">
        <w:rPr>
          <w:rFonts w:ascii="Calibri" w:hAnsi="Calibri" w:cs="Calibri"/>
          <w:b w:val="0"/>
          <w:bCs w:val="0"/>
          <w:sz w:val="20"/>
          <w:szCs w:val="20"/>
        </w:rPr>
        <w:t xml:space="preserve"> ali socialne zakonodaje s strani izvajalca pogodbe o izvedbi javnega naročila ali njegovega podizvajalca.</w:t>
      </w:r>
    </w:p>
    <w:p w:rsidR="00CD6EF8" w:rsidRPr="0036736D" w:rsidRDefault="00CD6EF8" w:rsidP="00CD6EF8">
      <w:pPr>
        <w:pStyle w:val="Telobesedila"/>
        <w:widowControl w:val="0"/>
        <w:spacing w:before="480" w:line="276" w:lineRule="auto"/>
        <w:jc w:val="center"/>
        <w:rPr>
          <w:rFonts w:asciiTheme="minorHAnsi" w:hAnsiTheme="minorHAnsi" w:cstheme="minorHAnsi"/>
          <w:b/>
          <w:bCs/>
        </w:rPr>
      </w:pPr>
      <w:r w:rsidRPr="0036736D">
        <w:rPr>
          <w:rFonts w:asciiTheme="minorHAnsi" w:hAnsiTheme="minorHAnsi" w:cstheme="minorHAnsi"/>
          <w:b/>
          <w:bCs/>
        </w:rPr>
        <w:t>TRAJANJE POGODBE</w:t>
      </w:r>
    </w:p>
    <w:p w:rsidR="00CD6EF8" w:rsidRPr="0036736D"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36736D">
        <w:rPr>
          <w:rFonts w:asciiTheme="minorHAnsi" w:hAnsiTheme="minorHAnsi" w:cstheme="minorHAnsi"/>
        </w:rPr>
        <w:t>člen</w:t>
      </w:r>
    </w:p>
    <w:p w:rsidR="00CD6EF8" w:rsidRPr="0036736D" w:rsidRDefault="00CD6EF8" w:rsidP="00CD6EF8">
      <w:pPr>
        <w:spacing w:before="120" w:after="120" w:line="276" w:lineRule="auto"/>
        <w:jc w:val="both"/>
        <w:rPr>
          <w:rFonts w:asciiTheme="minorHAnsi" w:hAnsiTheme="minorHAnsi" w:cstheme="minorHAnsi"/>
        </w:rPr>
      </w:pPr>
      <w:r w:rsidRPr="0036736D">
        <w:rPr>
          <w:rFonts w:asciiTheme="minorHAnsi" w:hAnsiTheme="minorHAnsi" w:cstheme="minorHAnsi"/>
          <w:bCs/>
        </w:rPr>
        <w:t xml:space="preserve">Ta pogodba stopi v veljavo  in se začne izvajati z dnem podpisa obeh pogodbenih strank in </w:t>
      </w:r>
      <w:r w:rsidRPr="0036736D">
        <w:rPr>
          <w:rFonts w:asciiTheme="minorHAnsi" w:hAnsiTheme="minorHAnsi" w:cstheme="minorHAnsi"/>
        </w:rPr>
        <w:t>je sklenjena za določen čas, in sicer od dneva začetka izvajanja pogodbe do konca izvedbe del oziroma do uspešnega končnega prevzema del s strani naročnika.</w:t>
      </w:r>
    </w:p>
    <w:p w:rsidR="00CD6EF8" w:rsidRPr="0036736D" w:rsidRDefault="00CD6EF8" w:rsidP="00CD6EF8">
      <w:pPr>
        <w:spacing w:before="240" w:after="120" w:line="276" w:lineRule="auto"/>
        <w:jc w:val="both"/>
        <w:rPr>
          <w:rFonts w:asciiTheme="minorHAnsi" w:hAnsiTheme="minorHAnsi" w:cstheme="minorHAnsi"/>
        </w:rPr>
      </w:pPr>
      <w:r w:rsidRPr="0036736D">
        <w:rPr>
          <w:rFonts w:asciiTheme="minorHAnsi" w:hAnsiTheme="minorHAnsi" w:cstheme="minorHAnsi"/>
        </w:rPr>
        <w:t>V kolikor bi se izvajanje pogodbenih del podaljšalo, se ustrezno podaljša tudi veljavnost te pogodbe.</w:t>
      </w:r>
    </w:p>
    <w:p w:rsidR="00CD6EF8" w:rsidRPr="0036736D" w:rsidRDefault="00CD6EF8" w:rsidP="00CD6EF8">
      <w:pPr>
        <w:spacing w:before="240" w:after="120" w:line="276" w:lineRule="auto"/>
        <w:jc w:val="both"/>
        <w:rPr>
          <w:rFonts w:asciiTheme="minorHAnsi" w:hAnsiTheme="minorHAnsi" w:cstheme="minorHAnsi"/>
        </w:rPr>
      </w:pPr>
      <w:r w:rsidRPr="0036736D">
        <w:rPr>
          <w:rFonts w:asciiTheme="minorHAnsi" w:hAnsiTheme="minorHAnsi" w:cstheme="minorHAnsi"/>
        </w:rPr>
        <w:t>Pogodbene obveznosti so zaključene takrat, ko je opravljen uspešen prevzem del (brez pripomb in zadržkov do izvajalca del) in odpravljene vse morebitne napake pri investiciji, ki je predmet po tej pogodbi in s tem uspešnega prevzema del s strani naročnika.</w:t>
      </w:r>
    </w:p>
    <w:p w:rsidR="00CD6EF8" w:rsidRPr="0036736D" w:rsidRDefault="00CD6EF8" w:rsidP="00CD6EF8">
      <w:pPr>
        <w:spacing w:before="240" w:after="120" w:line="276" w:lineRule="auto"/>
        <w:jc w:val="both"/>
        <w:rPr>
          <w:rFonts w:asciiTheme="minorHAnsi" w:hAnsiTheme="minorHAnsi" w:cstheme="minorHAnsi"/>
        </w:rPr>
      </w:pPr>
      <w:r w:rsidRPr="0036736D">
        <w:rPr>
          <w:rFonts w:ascii="Calibri" w:hAnsi="Calibri" w:cs="Calibri"/>
        </w:rPr>
        <w:t>Pogodbene obveznosti so zaključene takrat, ko poteče zadnji garancijski rok po tej pogodbi in so odpravljene vse morebitne napake, ki so ugotovljene v desetletnem garancijskem roku.</w:t>
      </w:r>
    </w:p>
    <w:p w:rsidR="00CD6EF8" w:rsidRPr="00FB45EB" w:rsidRDefault="00CD6EF8" w:rsidP="00CD6EF8">
      <w:pPr>
        <w:pStyle w:val="Telobesedila"/>
        <w:widowControl w:val="0"/>
        <w:spacing w:before="480" w:line="276" w:lineRule="auto"/>
        <w:jc w:val="center"/>
        <w:rPr>
          <w:rFonts w:asciiTheme="minorHAnsi" w:hAnsiTheme="minorHAnsi" w:cstheme="minorHAnsi"/>
          <w:b/>
          <w:bCs/>
        </w:rPr>
      </w:pPr>
      <w:r w:rsidRPr="00FB45EB">
        <w:rPr>
          <w:rFonts w:asciiTheme="minorHAnsi" w:hAnsiTheme="minorHAnsi" w:cstheme="minorHAnsi"/>
          <w:b/>
          <w:bCs/>
        </w:rPr>
        <w:t>KONČNE DOLOČBE</w:t>
      </w:r>
    </w:p>
    <w:p w:rsidR="00CD6EF8" w:rsidRPr="00FB45EB" w:rsidRDefault="00CD6EF8" w:rsidP="00F434FB">
      <w:pPr>
        <w:widowControl w:val="0"/>
        <w:numPr>
          <w:ilvl w:val="0"/>
          <w:numId w:val="21"/>
        </w:numPr>
        <w:spacing w:before="12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Posebne gradbene uzance so obvezne za obe pogodbeni stranki, v kolikor niso v nasprotju s to pogodbo, razpisno dokumentacijo in razpisnimi pogoji, oziroma niso z določili te pogodbe izrecno izključene.</w:t>
      </w:r>
    </w:p>
    <w:p w:rsidR="00CD6EF8" w:rsidRPr="00730016" w:rsidRDefault="00CD6EF8" w:rsidP="00CD6EF8">
      <w:pPr>
        <w:widowControl w:val="0"/>
        <w:spacing w:before="240" w:after="120" w:line="276" w:lineRule="auto"/>
        <w:jc w:val="both"/>
        <w:rPr>
          <w:rFonts w:ascii="Calibri" w:hAnsi="Calibri" w:cs="Calibri"/>
        </w:rPr>
      </w:pPr>
      <w:r w:rsidRPr="00730016">
        <w:rPr>
          <w:rFonts w:ascii="Calibri" w:hAnsi="Calibri" w:cs="Calibri"/>
        </w:rPr>
        <w:t>Izvajalec ne more prenesti nobene svoje pogodbene obveznosti na tretjo osebo, razen, če za to dobi pisno soglasje naročnika.</w:t>
      </w:r>
    </w:p>
    <w:p w:rsidR="00CD6EF8" w:rsidRPr="00730016" w:rsidRDefault="00CD6EF8" w:rsidP="00CD6EF8">
      <w:pPr>
        <w:widowControl w:val="0"/>
        <w:spacing w:before="240" w:after="120" w:line="276" w:lineRule="auto"/>
        <w:jc w:val="both"/>
        <w:rPr>
          <w:rFonts w:ascii="Calibri" w:hAnsi="Calibri" w:cs="Calibri"/>
        </w:rPr>
      </w:pPr>
      <w:r w:rsidRPr="00730016">
        <w:rPr>
          <w:rFonts w:ascii="Calibri" w:hAnsi="Calibri" w:cs="Calibri"/>
        </w:rPr>
        <w:t>V kolikor bi v času veljavnosti te pogodbe prišlo do spremembe statusa izvajalca naročnik samostojno odloči o prenosu obveznosti iz te pogodbe na tretjo osebo v skladu s predpisi, ki urejajo prenesene pogodbe.</w:t>
      </w:r>
    </w:p>
    <w:p w:rsidR="00CD6EF8" w:rsidRPr="00730016" w:rsidRDefault="00CD6EF8" w:rsidP="00CD6EF8">
      <w:pPr>
        <w:widowControl w:val="0"/>
        <w:spacing w:before="240" w:after="120" w:line="276" w:lineRule="auto"/>
        <w:jc w:val="both"/>
        <w:rPr>
          <w:rFonts w:ascii="Calibri" w:hAnsi="Calibri" w:cs="Calibri"/>
        </w:rPr>
      </w:pPr>
      <w:r w:rsidRPr="00730016">
        <w:rPr>
          <w:rFonts w:ascii="Calibri" w:hAnsi="Calibri" w:cs="Calibri"/>
        </w:rPr>
        <w:t>Izvajalec se obvezuje, da bo v roku osmih dni od dneva prejema poziva s strani naročnika, naročniku, v kolikor jih bo zahteval posredoval podatke o:</w:t>
      </w:r>
    </w:p>
    <w:p w:rsidR="00CD6EF8" w:rsidRPr="00730016" w:rsidRDefault="00CD6EF8" w:rsidP="00F434FB">
      <w:pPr>
        <w:pStyle w:val="Odstavekseznama"/>
        <w:widowControl w:val="0"/>
        <w:numPr>
          <w:ilvl w:val="0"/>
          <w:numId w:val="26"/>
        </w:numPr>
        <w:spacing w:line="276" w:lineRule="auto"/>
        <w:jc w:val="both"/>
        <w:rPr>
          <w:rFonts w:ascii="Calibri" w:hAnsi="Calibri" w:cs="Calibri"/>
        </w:rPr>
      </w:pPr>
      <w:r w:rsidRPr="00730016">
        <w:rPr>
          <w:rFonts w:ascii="Calibri" w:hAnsi="Calibri" w:cs="Calibri"/>
        </w:rPr>
        <w:t xml:space="preserve">svojih ustanoviteljih, družbenikih, vključno s tihimi družbeniki, delničarjih, </w:t>
      </w:r>
      <w:proofErr w:type="spellStart"/>
      <w:r w:rsidRPr="00730016">
        <w:rPr>
          <w:rFonts w:ascii="Calibri" w:hAnsi="Calibri" w:cs="Calibri"/>
        </w:rPr>
        <w:t>komanditistih</w:t>
      </w:r>
      <w:proofErr w:type="spellEnd"/>
      <w:r w:rsidRPr="00730016">
        <w:rPr>
          <w:rFonts w:ascii="Calibri" w:hAnsi="Calibri" w:cs="Calibri"/>
        </w:rPr>
        <w:t xml:space="preserve"> ali drugih lastnikih in podatke o lastniških deležih navedenih oseb;</w:t>
      </w:r>
    </w:p>
    <w:p w:rsidR="00CD6EF8" w:rsidRPr="00730016" w:rsidRDefault="00CD6EF8" w:rsidP="00F434FB">
      <w:pPr>
        <w:pStyle w:val="Odstavekseznama"/>
        <w:widowControl w:val="0"/>
        <w:numPr>
          <w:ilvl w:val="0"/>
          <w:numId w:val="26"/>
        </w:numPr>
        <w:spacing w:line="276" w:lineRule="auto"/>
        <w:jc w:val="both"/>
        <w:rPr>
          <w:rFonts w:ascii="Calibri" w:hAnsi="Calibri" w:cs="Calibri"/>
        </w:rPr>
      </w:pPr>
      <w:r w:rsidRPr="00730016">
        <w:rPr>
          <w:rFonts w:ascii="Calibri" w:hAnsi="Calibri" w:cs="Calibri"/>
        </w:rPr>
        <w:t xml:space="preserve">gospodarskih subjektih, za katere se glede na določbe zakona, ki ureja gospodarske družbe šteje, da so z njim povezane družbe. </w:t>
      </w:r>
    </w:p>
    <w:p w:rsidR="00CD6EF8" w:rsidRPr="00730016" w:rsidRDefault="00CD6EF8" w:rsidP="00CD6EF8">
      <w:pPr>
        <w:widowControl w:val="0"/>
        <w:spacing w:before="240" w:after="120" w:line="276" w:lineRule="auto"/>
        <w:jc w:val="both"/>
        <w:rPr>
          <w:rFonts w:ascii="Calibri" w:hAnsi="Calibri" w:cs="Calibri"/>
        </w:rPr>
      </w:pPr>
      <w:r w:rsidRPr="00730016">
        <w:rPr>
          <w:rFonts w:ascii="Calibri" w:hAnsi="Calibri" w:cs="Calibri"/>
        </w:rPr>
        <w:t>Glede vprašanj, ki jih ta pogodba ne ureja se smiselno uporabljajo dokumentacija naročnika, ponudba izvajalca, na podlagi katere je bil izbran, določila Obligacijskega zakonika, Gradbenega zakona in predpisov, ki urejajo področje gradenj in ostalimi predpisi, ki urejajo predmet te pogodbe.</w:t>
      </w:r>
    </w:p>
    <w:p w:rsidR="00CD6EF8" w:rsidRPr="00FB45EB" w:rsidRDefault="00CD6EF8" w:rsidP="00CD6EF8">
      <w:pPr>
        <w:widowControl w:val="0"/>
        <w:spacing w:before="240" w:after="120" w:line="276" w:lineRule="auto"/>
        <w:jc w:val="both"/>
        <w:rPr>
          <w:rFonts w:asciiTheme="minorHAnsi" w:hAnsiTheme="minorHAnsi" w:cstheme="minorHAnsi"/>
        </w:rPr>
      </w:pPr>
      <w:r w:rsidRPr="00FB45EB">
        <w:rPr>
          <w:rFonts w:asciiTheme="minorHAnsi" w:hAnsiTheme="minorHAnsi" w:cstheme="minorHAnsi"/>
        </w:rPr>
        <w:t xml:space="preserve">Kakršne koli spremembe te pogodbe so možne le v pisni obliki in le izjemoma, vedno pa ob soglasju obeh pogodbenih strank. </w:t>
      </w:r>
    </w:p>
    <w:p w:rsidR="00CD6EF8" w:rsidRPr="00FB45EB"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FB45EB">
        <w:rPr>
          <w:rFonts w:asciiTheme="minorHAnsi" w:hAnsiTheme="minorHAnsi" w:cstheme="minorHAnsi"/>
        </w:rPr>
        <w:lastRenderedPageBreak/>
        <w:t>člen</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Pogodbeni stranki se zavezujeta nastale spore, izvirajoče iz te pogodbe, reševati predvsem sporazumno, v nasprotnem primeru pa bo o sporu odločalo stvarno pristojno sodišče po sedežu naročnika.</w:t>
      </w:r>
    </w:p>
    <w:p w:rsidR="00CD6EF8" w:rsidRPr="00FB45EB"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82C77" w:rsidRDefault="00CD6EF8" w:rsidP="00CD6EF8">
      <w:pPr>
        <w:widowControl w:val="0"/>
        <w:spacing w:before="120" w:after="120" w:line="276" w:lineRule="auto"/>
        <w:jc w:val="both"/>
        <w:rPr>
          <w:rFonts w:asciiTheme="minorHAnsi" w:hAnsiTheme="minorHAnsi" w:cstheme="minorHAnsi"/>
        </w:rPr>
      </w:pPr>
      <w:r w:rsidRPr="00F82C77">
        <w:rPr>
          <w:rFonts w:asciiTheme="minorHAnsi" w:hAnsiTheme="minorHAnsi" w:cstheme="minorHAnsi"/>
        </w:rPr>
        <w:t>Glede vprašanj, ki jih ta pogodba ne ureja se smiselno uporabljajo dokumentacija v zvezi z oddajo  predmetnega javnega naročila, ponudba izvajalca št. _____________ z dne _________________ na podlagi katere je bil izbran, določila Obligacijskega zakonika, Gradbenega zakona  in predpisov, ki urejajo področje gradenj in ostalimi predpisi, ki urejajo predmet te pogodbe.</w:t>
      </w:r>
    </w:p>
    <w:p w:rsidR="00CD6EF8" w:rsidRPr="00FB45EB" w:rsidRDefault="00CD6EF8" w:rsidP="00CD6EF8">
      <w:pPr>
        <w:widowControl w:val="0"/>
        <w:spacing w:before="240" w:line="276" w:lineRule="auto"/>
        <w:jc w:val="both"/>
        <w:rPr>
          <w:rFonts w:asciiTheme="minorHAnsi" w:hAnsiTheme="minorHAnsi" w:cstheme="minorHAnsi"/>
        </w:rPr>
      </w:pPr>
      <w:r w:rsidRPr="00FB45EB">
        <w:rPr>
          <w:rFonts w:asciiTheme="minorHAnsi" w:hAnsiTheme="minorHAnsi" w:cstheme="minorHAnsi"/>
        </w:rPr>
        <w:t>Sestavni del pogodbe so:</w:t>
      </w:r>
    </w:p>
    <w:p w:rsidR="00CD6EF8" w:rsidRDefault="00CD6EF8" w:rsidP="00F434FB">
      <w:pPr>
        <w:widowControl w:val="0"/>
        <w:numPr>
          <w:ilvl w:val="0"/>
          <w:numId w:val="19"/>
        </w:numPr>
        <w:spacing w:line="276" w:lineRule="auto"/>
        <w:jc w:val="both"/>
        <w:rPr>
          <w:rFonts w:asciiTheme="minorHAnsi" w:hAnsiTheme="minorHAnsi" w:cstheme="minorHAnsi"/>
        </w:rPr>
      </w:pPr>
      <w:r w:rsidRPr="00FB45EB">
        <w:rPr>
          <w:rFonts w:asciiTheme="minorHAnsi" w:hAnsiTheme="minorHAnsi" w:cstheme="minorHAnsi"/>
        </w:rPr>
        <w:t xml:space="preserve">ponudba in ponudbeni predračun ponudnika, </w:t>
      </w:r>
    </w:p>
    <w:p w:rsidR="00CD6EF8" w:rsidRPr="00FB45EB" w:rsidRDefault="00CD6EF8" w:rsidP="00F434FB">
      <w:pPr>
        <w:widowControl w:val="0"/>
        <w:numPr>
          <w:ilvl w:val="0"/>
          <w:numId w:val="19"/>
        </w:numPr>
        <w:spacing w:line="276" w:lineRule="auto"/>
        <w:jc w:val="both"/>
        <w:rPr>
          <w:rFonts w:asciiTheme="minorHAnsi" w:hAnsiTheme="minorHAnsi" w:cstheme="minorHAnsi"/>
        </w:rPr>
      </w:pPr>
      <w:r w:rsidRPr="00FB45EB">
        <w:rPr>
          <w:rFonts w:asciiTheme="minorHAnsi" w:hAnsiTheme="minorHAnsi" w:cstheme="minorHAnsi"/>
        </w:rPr>
        <w:t>terminski plan del,</w:t>
      </w:r>
    </w:p>
    <w:p w:rsidR="00CD6EF8" w:rsidRPr="00FB45EB" w:rsidRDefault="00CD6EF8" w:rsidP="00F434FB">
      <w:pPr>
        <w:widowControl w:val="0"/>
        <w:numPr>
          <w:ilvl w:val="0"/>
          <w:numId w:val="19"/>
        </w:numPr>
        <w:spacing w:line="276" w:lineRule="auto"/>
        <w:jc w:val="both"/>
        <w:rPr>
          <w:rFonts w:asciiTheme="minorHAnsi" w:hAnsiTheme="minorHAnsi" w:cstheme="minorHAnsi"/>
        </w:rPr>
      </w:pPr>
      <w:r w:rsidRPr="00FB45EB">
        <w:rPr>
          <w:rFonts w:asciiTheme="minorHAnsi" w:hAnsiTheme="minorHAnsi" w:cstheme="minorHAnsi"/>
        </w:rPr>
        <w:t>zahtevan</w:t>
      </w:r>
      <w:r>
        <w:rPr>
          <w:rFonts w:asciiTheme="minorHAnsi" w:hAnsiTheme="minorHAnsi" w:cstheme="minorHAnsi"/>
        </w:rPr>
        <w:t xml:space="preserve">a garancija </w:t>
      </w:r>
      <w:r w:rsidRPr="00FB45EB">
        <w:rPr>
          <w:rFonts w:asciiTheme="minorHAnsi" w:hAnsiTheme="minorHAnsi" w:cstheme="minorHAnsi"/>
        </w:rPr>
        <w:t>za dobro izvedbo pogodbenih obveznosti.</w:t>
      </w:r>
    </w:p>
    <w:p w:rsidR="00CD6EF8" w:rsidRPr="00FB45EB" w:rsidRDefault="00CD6EF8" w:rsidP="00CD6EF8">
      <w:pPr>
        <w:widowControl w:val="0"/>
        <w:spacing w:before="240" w:line="276" w:lineRule="auto"/>
        <w:jc w:val="both"/>
        <w:rPr>
          <w:rFonts w:asciiTheme="minorHAnsi" w:hAnsiTheme="minorHAnsi" w:cstheme="minorHAnsi"/>
        </w:rPr>
      </w:pPr>
      <w:r w:rsidRPr="00FB45EB">
        <w:rPr>
          <w:rFonts w:asciiTheme="minorHAnsi" w:hAnsiTheme="minorHAnsi" w:cstheme="minorHAnsi"/>
        </w:rPr>
        <w:t>Sestavni deli končnega obračuna bodo še:</w:t>
      </w:r>
    </w:p>
    <w:p w:rsidR="00CD6EF8" w:rsidRPr="00FB45EB" w:rsidRDefault="00CD6EF8" w:rsidP="00F434FB">
      <w:pPr>
        <w:widowControl w:val="0"/>
        <w:numPr>
          <w:ilvl w:val="0"/>
          <w:numId w:val="18"/>
        </w:numPr>
        <w:spacing w:line="276" w:lineRule="auto"/>
        <w:jc w:val="both"/>
        <w:rPr>
          <w:rFonts w:asciiTheme="minorHAnsi" w:hAnsiTheme="minorHAnsi" w:cstheme="minorHAnsi"/>
        </w:rPr>
      </w:pPr>
      <w:r w:rsidRPr="00FB45EB">
        <w:rPr>
          <w:rFonts w:asciiTheme="minorHAnsi" w:hAnsiTheme="minorHAnsi" w:cstheme="minorHAnsi"/>
        </w:rPr>
        <w:t>gradbeni dnevnik in gradbena knjiga,</w:t>
      </w:r>
    </w:p>
    <w:p w:rsidR="00CD6EF8" w:rsidRPr="00FB45EB" w:rsidRDefault="00CD6EF8" w:rsidP="00F434FB">
      <w:pPr>
        <w:widowControl w:val="0"/>
        <w:numPr>
          <w:ilvl w:val="0"/>
          <w:numId w:val="18"/>
        </w:numPr>
        <w:spacing w:line="276" w:lineRule="auto"/>
        <w:jc w:val="both"/>
        <w:rPr>
          <w:rFonts w:asciiTheme="minorHAnsi" w:hAnsiTheme="minorHAnsi" w:cstheme="minorHAnsi"/>
        </w:rPr>
      </w:pPr>
      <w:r w:rsidRPr="00FB45EB">
        <w:rPr>
          <w:rFonts w:asciiTheme="minorHAnsi" w:hAnsiTheme="minorHAnsi" w:cstheme="minorHAnsi"/>
        </w:rPr>
        <w:t>končna situacija za izvršena dela,</w:t>
      </w:r>
    </w:p>
    <w:p w:rsidR="00CD6EF8" w:rsidRPr="00FB45EB" w:rsidRDefault="00CD6EF8" w:rsidP="00F434FB">
      <w:pPr>
        <w:widowControl w:val="0"/>
        <w:numPr>
          <w:ilvl w:val="0"/>
          <w:numId w:val="18"/>
        </w:numPr>
        <w:spacing w:line="276" w:lineRule="auto"/>
        <w:jc w:val="both"/>
        <w:rPr>
          <w:rFonts w:asciiTheme="minorHAnsi" w:hAnsiTheme="minorHAnsi" w:cstheme="minorHAnsi"/>
        </w:rPr>
      </w:pPr>
      <w:r w:rsidRPr="00FB45EB">
        <w:rPr>
          <w:rFonts w:asciiTheme="minorHAnsi" w:hAnsiTheme="minorHAnsi" w:cstheme="minorHAnsi"/>
        </w:rPr>
        <w:t xml:space="preserve">dokumentacija, ki jo mora izročiti izvajalec del naročniku od primopredaji, </w:t>
      </w:r>
    </w:p>
    <w:p w:rsidR="00CD6EF8" w:rsidRPr="00FB45EB" w:rsidRDefault="00CD6EF8" w:rsidP="00F434FB">
      <w:pPr>
        <w:widowControl w:val="0"/>
        <w:numPr>
          <w:ilvl w:val="0"/>
          <w:numId w:val="18"/>
        </w:numPr>
        <w:spacing w:line="276" w:lineRule="auto"/>
        <w:jc w:val="both"/>
        <w:rPr>
          <w:rFonts w:asciiTheme="minorHAnsi" w:hAnsiTheme="minorHAnsi" w:cstheme="minorHAnsi"/>
        </w:rPr>
      </w:pPr>
      <w:r w:rsidRPr="00FB45EB">
        <w:rPr>
          <w:rFonts w:asciiTheme="minorHAnsi" w:hAnsiTheme="minorHAnsi" w:cstheme="minorHAnsi"/>
        </w:rPr>
        <w:t xml:space="preserve">zahtevano </w:t>
      </w:r>
      <w:r>
        <w:rPr>
          <w:rFonts w:asciiTheme="minorHAnsi" w:hAnsiTheme="minorHAnsi" w:cstheme="minorHAnsi"/>
        </w:rPr>
        <w:t>garancija</w:t>
      </w:r>
      <w:r w:rsidRPr="00FB45EB">
        <w:rPr>
          <w:rFonts w:asciiTheme="minorHAnsi" w:hAnsiTheme="minorHAnsi" w:cstheme="minorHAnsi"/>
        </w:rPr>
        <w:t xml:space="preserve"> za odpravo napak v garancijskem roku.</w:t>
      </w:r>
    </w:p>
    <w:p w:rsidR="00CD6EF8" w:rsidRPr="00FB45EB" w:rsidRDefault="00CD6EF8" w:rsidP="00F434FB">
      <w:pPr>
        <w:widowControl w:val="0"/>
        <w:numPr>
          <w:ilvl w:val="0"/>
          <w:numId w:val="21"/>
        </w:numPr>
        <w:spacing w:before="240" w:line="276" w:lineRule="auto"/>
        <w:ind w:left="714" w:hanging="357"/>
        <w:jc w:val="center"/>
        <w:rPr>
          <w:rFonts w:asciiTheme="minorHAnsi" w:hAnsiTheme="minorHAnsi" w:cstheme="minorHAnsi"/>
        </w:rPr>
      </w:pPr>
      <w:r w:rsidRPr="00FB45EB">
        <w:rPr>
          <w:rFonts w:asciiTheme="minorHAnsi" w:hAnsiTheme="minorHAnsi" w:cstheme="minorHAnsi"/>
        </w:rPr>
        <w:t>člen</w:t>
      </w:r>
    </w:p>
    <w:p w:rsidR="00CD6EF8" w:rsidRPr="00FB45EB" w:rsidRDefault="00CD6EF8" w:rsidP="00CD6EF8">
      <w:pPr>
        <w:pStyle w:val="Telobesedila"/>
        <w:widowControl w:val="0"/>
        <w:spacing w:before="120" w:after="120" w:line="276" w:lineRule="auto"/>
        <w:rPr>
          <w:rFonts w:asciiTheme="minorHAnsi" w:hAnsiTheme="minorHAnsi" w:cstheme="minorHAnsi"/>
        </w:rPr>
      </w:pPr>
      <w:r w:rsidRPr="00FB45EB">
        <w:rPr>
          <w:rFonts w:asciiTheme="minorHAnsi" w:hAnsiTheme="minorHAnsi" w:cstheme="minorHAnsi"/>
        </w:rPr>
        <w:t>Ta pogodba je sestavljena v 2 enakih izvodih in prične veljati, ko jo podpišeta predstavnika vseh pogodbenih strank in predložitvi garancije za dobro in pravočasno izvedbo del.</w:t>
      </w:r>
    </w:p>
    <w:p w:rsidR="00CD6EF8" w:rsidRPr="00FB45EB" w:rsidRDefault="00CD6EF8" w:rsidP="00CD6EF8">
      <w:pPr>
        <w:widowControl w:val="0"/>
        <w:spacing w:before="120" w:after="120" w:line="276" w:lineRule="auto"/>
        <w:jc w:val="both"/>
        <w:rPr>
          <w:rFonts w:asciiTheme="minorHAnsi" w:hAnsiTheme="minorHAnsi" w:cstheme="minorHAnsi"/>
        </w:rPr>
      </w:pPr>
      <w:r w:rsidRPr="00FB45EB">
        <w:rPr>
          <w:rFonts w:asciiTheme="minorHAnsi" w:hAnsiTheme="minorHAnsi" w:cstheme="minorHAnsi"/>
        </w:rPr>
        <w:t>Vsaka pogodbena stranka prejme po 1 izvod pogodbe. Vsak izvod ima lastnost originala.</w:t>
      </w:r>
    </w:p>
    <w:p w:rsidR="00CD6EF8" w:rsidRPr="00FB45EB" w:rsidRDefault="00CD6EF8" w:rsidP="00CD6EF8">
      <w:pPr>
        <w:widowControl w:val="0"/>
        <w:spacing w:line="276" w:lineRule="auto"/>
        <w:jc w:val="both"/>
        <w:rPr>
          <w:rFonts w:asciiTheme="minorHAnsi" w:hAnsiTheme="minorHAnsi" w:cstheme="minorHAnsi"/>
        </w:rPr>
      </w:pPr>
    </w:p>
    <w:tbl>
      <w:tblPr>
        <w:tblW w:w="9280" w:type="dxa"/>
        <w:tblInd w:w="-70" w:type="dxa"/>
        <w:tblLayout w:type="fixed"/>
        <w:tblCellMar>
          <w:left w:w="0" w:type="dxa"/>
          <w:right w:w="0" w:type="dxa"/>
        </w:tblCellMar>
        <w:tblLook w:val="0000" w:firstRow="0" w:lastRow="0" w:firstColumn="0" w:lastColumn="0" w:noHBand="0" w:noVBand="0"/>
      </w:tblPr>
      <w:tblGrid>
        <w:gridCol w:w="1247"/>
        <w:gridCol w:w="2446"/>
        <w:gridCol w:w="1496"/>
        <w:gridCol w:w="1122"/>
        <w:gridCol w:w="2244"/>
        <w:gridCol w:w="725"/>
      </w:tblGrid>
      <w:tr w:rsidR="00CD6EF8" w:rsidRPr="00FB45EB" w:rsidTr="00061069">
        <w:trPr>
          <w:trHeight w:val="244"/>
        </w:trPr>
        <w:tc>
          <w:tcPr>
            <w:tcW w:w="1247" w:type="dxa"/>
          </w:tcPr>
          <w:p w:rsidR="00CD6EF8" w:rsidRPr="00FB45EB" w:rsidRDefault="00CD6EF8" w:rsidP="00061069">
            <w:pPr>
              <w:widowControl w:val="0"/>
              <w:snapToGrid w:val="0"/>
              <w:spacing w:line="276" w:lineRule="auto"/>
              <w:jc w:val="both"/>
              <w:rPr>
                <w:rFonts w:asciiTheme="minorHAnsi" w:hAnsiTheme="minorHAnsi" w:cstheme="minorHAnsi"/>
              </w:rPr>
            </w:pPr>
            <w:r w:rsidRPr="00FB45EB">
              <w:rPr>
                <w:rFonts w:asciiTheme="minorHAnsi" w:hAnsiTheme="minorHAnsi" w:cstheme="minorHAnsi"/>
              </w:rPr>
              <w:t xml:space="preserve">Številka: </w:t>
            </w:r>
          </w:p>
        </w:tc>
        <w:tc>
          <w:tcPr>
            <w:tcW w:w="2446" w:type="dxa"/>
          </w:tcPr>
          <w:p w:rsidR="00CD6EF8" w:rsidRPr="00FB45EB" w:rsidRDefault="00CD6EF8" w:rsidP="00061069">
            <w:pPr>
              <w:widowControl w:val="0"/>
              <w:snapToGrid w:val="0"/>
              <w:spacing w:line="276" w:lineRule="auto"/>
              <w:jc w:val="both"/>
              <w:rPr>
                <w:rFonts w:asciiTheme="minorHAnsi" w:hAnsiTheme="minorHAnsi" w:cstheme="minorHAnsi"/>
              </w:rPr>
            </w:pPr>
            <w:r>
              <w:rPr>
                <w:rFonts w:asciiTheme="minorHAnsi" w:hAnsiTheme="minorHAnsi" w:cstheme="minorHAnsi"/>
              </w:rPr>
              <w:t>430-20</w:t>
            </w:r>
            <w:r w:rsidRPr="00FB45EB">
              <w:rPr>
                <w:rFonts w:asciiTheme="minorHAnsi" w:hAnsiTheme="minorHAnsi" w:cstheme="minorHAnsi"/>
              </w:rPr>
              <w:t>/2020</w:t>
            </w:r>
          </w:p>
        </w:tc>
        <w:tc>
          <w:tcPr>
            <w:tcW w:w="1496"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1122" w:type="dxa"/>
          </w:tcPr>
          <w:p w:rsidR="00CD6EF8" w:rsidRPr="00FB45EB" w:rsidRDefault="00CD6EF8" w:rsidP="00061069">
            <w:pPr>
              <w:widowControl w:val="0"/>
              <w:snapToGrid w:val="0"/>
              <w:spacing w:line="276" w:lineRule="auto"/>
              <w:jc w:val="both"/>
              <w:rPr>
                <w:rFonts w:asciiTheme="minorHAnsi" w:hAnsiTheme="minorHAnsi" w:cstheme="minorHAnsi"/>
              </w:rPr>
            </w:pPr>
            <w:r w:rsidRPr="00FB45EB">
              <w:rPr>
                <w:rFonts w:asciiTheme="minorHAnsi" w:hAnsiTheme="minorHAnsi" w:cstheme="minorHAnsi"/>
              </w:rPr>
              <w:t xml:space="preserve">Številka: </w:t>
            </w:r>
          </w:p>
        </w:tc>
        <w:tc>
          <w:tcPr>
            <w:tcW w:w="2244" w:type="dxa"/>
            <w:tcBorders>
              <w:bottom w:val="single" w:sz="4" w:space="0" w:color="000000"/>
            </w:tcBorders>
          </w:tcPr>
          <w:p w:rsidR="00CD6EF8" w:rsidRPr="00FB45EB" w:rsidRDefault="00CD6EF8" w:rsidP="00061069">
            <w:pPr>
              <w:widowControl w:val="0"/>
              <w:snapToGrid w:val="0"/>
              <w:spacing w:line="276" w:lineRule="auto"/>
              <w:jc w:val="both"/>
              <w:rPr>
                <w:rFonts w:asciiTheme="minorHAnsi" w:hAnsiTheme="minorHAnsi" w:cstheme="minorHAnsi"/>
              </w:rPr>
            </w:pPr>
          </w:p>
        </w:tc>
        <w:tc>
          <w:tcPr>
            <w:tcW w:w="725" w:type="dxa"/>
          </w:tcPr>
          <w:p w:rsidR="00CD6EF8" w:rsidRPr="00FB45EB" w:rsidRDefault="00CD6EF8" w:rsidP="00061069">
            <w:pPr>
              <w:widowControl w:val="0"/>
              <w:snapToGrid w:val="0"/>
              <w:spacing w:line="276" w:lineRule="auto"/>
              <w:jc w:val="both"/>
              <w:rPr>
                <w:rFonts w:asciiTheme="minorHAnsi" w:hAnsiTheme="minorHAnsi" w:cstheme="minorHAnsi"/>
              </w:rPr>
            </w:pPr>
          </w:p>
        </w:tc>
      </w:tr>
      <w:tr w:rsidR="00CD6EF8" w:rsidRPr="00FB45EB" w:rsidTr="00061069">
        <w:trPr>
          <w:trHeight w:val="230"/>
        </w:trPr>
        <w:tc>
          <w:tcPr>
            <w:tcW w:w="1247" w:type="dxa"/>
          </w:tcPr>
          <w:p w:rsidR="00CD6EF8" w:rsidRPr="00FB45EB" w:rsidRDefault="00CD6EF8" w:rsidP="00061069">
            <w:pPr>
              <w:widowControl w:val="0"/>
              <w:snapToGrid w:val="0"/>
              <w:spacing w:line="276" w:lineRule="auto"/>
              <w:jc w:val="both"/>
              <w:rPr>
                <w:rFonts w:asciiTheme="minorHAnsi" w:hAnsiTheme="minorHAnsi" w:cstheme="minorHAnsi"/>
              </w:rPr>
            </w:pPr>
            <w:r w:rsidRPr="00FB45EB">
              <w:rPr>
                <w:rFonts w:asciiTheme="minorHAnsi" w:hAnsiTheme="minorHAnsi" w:cstheme="minorHAnsi"/>
              </w:rPr>
              <w:t xml:space="preserve">Datum: </w:t>
            </w:r>
          </w:p>
        </w:tc>
        <w:tc>
          <w:tcPr>
            <w:tcW w:w="2446" w:type="dxa"/>
            <w:tcBorders>
              <w:bottom w:val="single" w:sz="4" w:space="0" w:color="000000"/>
            </w:tcBorders>
          </w:tcPr>
          <w:p w:rsidR="00CD6EF8" w:rsidRPr="00FB45EB" w:rsidRDefault="00CD6EF8" w:rsidP="00061069">
            <w:pPr>
              <w:widowControl w:val="0"/>
              <w:snapToGrid w:val="0"/>
              <w:spacing w:line="276" w:lineRule="auto"/>
              <w:jc w:val="both"/>
              <w:rPr>
                <w:rFonts w:asciiTheme="minorHAnsi" w:hAnsiTheme="minorHAnsi" w:cstheme="minorHAnsi"/>
              </w:rPr>
            </w:pPr>
          </w:p>
        </w:tc>
        <w:tc>
          <w:tcPr>
            <w:tcW w:w="1496"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1122" w:type="dxa"/>
          </w:tcPr>
          <w:p w:rsidR="00CD6EF8" w:rsidRPr="00FB45EB" w:rsidRDefault="00CD6EF8" w:rsidP="00061069">
            <w:pPr>
              <w:widowControl w:val="0"/>
              <w:snapToGrid w:val="0"/>
              <w:spacing w:line="276" w:lineRule="auto"/>
              <w:jc w:val="both"/>
              <w:rPr>
                <w:rFonts w:asciiTheme="minorHAnsi" w:hAnsiTheme="minorHAnsi" w:cstheme="minorHAnsi"/>
              </w:rPr>
            </w:pPr>
            <w:r w:rsidRPr="00FB45EB">
              <w:rPr>
                <w:rFonts w:asciiTheme="minorHAnsi" w:hAnsiTheme="minorHAnsi" w:cstheme="minorHAnsi"/>
              </w:rPr>
              <w:t xml:space="preserve">Datum: </w:t>
            </w:r>
          </w:p>
        </w:tc>
        <w:tc>
          <w:tcPr>
            <w:tcW w:w="2244" w:type="dxa"/>
            <w:tcBorders>
              <w:top w:val="single" w:sz="4" w:space="0" w:color="000000"/>
              <w:bottom w:val="single" w:sz="4" w:space="0" w:color="000000"/>
            </w:tcBorders>
          </w:tcPr>
          <w:p w:rsidR="00CD6EF8" w:rsidRPr="00FB45EB" w:rsidRDefault="00CD6EF8" w:rsidP="00061069">
            <w:pPr>
              <w:widowControl w:val="0"/>
              <w:snapToGrid w:val="0"/>
              <w:spacing w:line="276" w:lineRule="auto"/>
              <w:jc w:val="both"/>
              <w:rPr>
                <w:rFonts w:asciiTheme="minorHAnsi" w:hAnsiTheme="minorHAnsi" w:cstheme="minorHAnsi"/>
              </w:rPr>
            </w:pPr>
          </w:p>
        </w:tc>
        <w:tc>
          <w:tcPr>
            <w:tcW w:w="725" w:type="dxa"/>
          </w:tcPr>
          <w:p w:rsidR="00CD6EF8" w:rsidRPr="00FB45EB" w:rsidRDefault="00CD6EF8" w:rsidP="00061069">
            <w:pPr>
              <w:widowControl w:val="0"/>
              <w:snapToGrid w:val="0"/>
              <w:spacing w:line="276" w:lineRule="auto"/>
              <w:jc w:val="both"/>
              <w:rPr>
                <w:rFonts w:asciiTheme="minorHAnsi" w:hAnsiTheme="minorHAnsi" w:cstheme="minorHAnsi"/>
              </w:rPr>
            </w:pPr>
          </w:p>
        </w:tc>
      </w:tr>
    </w:tbl>
    <w:p w:rsidR="00CD6EF8" w:rsidRPr="00FB45EB" w:rsidRDefault="00CD6EF8" w:rsidP="00CD6EF8">
      <w:pPr>
        <w:widowControl w:val="0"/>
        <w:spacing w:line="276" w:lineRule="auto"/>
        <w:jc w:val="both"/>
        <w:rPr>
          <w:rFonts w:asciiTheme="minorHAnsi" w:hAnsiTheme="minorHAnsi" w:cstheme="minorHAnsi"/>
        </w:rPr>
      </w:pPr>
    </w:p>
    <w:tbl>
      <w:tblPr>
        <w:tblW w:w="9280" w:type="dxa"/>
        <w:tblLayout w:type="fixed"/>
        <w:tblCellMar>
          <w:left w:w="70" w:type="dxa"/>
          <w:right w:w="70" w:type="dxa"/>
        </w:tblCellMar>
        <w:tblLook w:val="0000" w:firstRow="0" w:lastRow="0" w:firstColumn="0" w:lastColumn="0" w:noHBand="0" w:noVBand="0"/>
      </w:tblPr>
      <w:tblGrid>
        <w:gridCol w:w="4441"/>
        <w:gridCol w:w="374"/>
        <w:gridCol w:w="4465"/>
      </w:tblGrid>
      <w:tr w:rsidR="00CD6EF8" w:rsidRPr="00FB45EB" w:rsidTr="00061069">
        <w:trPr>
          <w:trHeight w:val="230"/>
        </w:trPr>
        <w:tc>
          <w:tcPr>
            <w:tcW w:w="4441" w:type="dxa"/>
          </w:tcPr>
          <w:p w:rsidR="00CD6EF8" w:rsidRPr="00FB45EB" w:rsidRDefault="00CD6EF8" w:rsidP="00061069">
            <w:pPr>
              <w:pStyle w:val="Naslov9"/>
              <w:keepNext w:val="0"/>
              <w:widowControl w:val="0"/>
              <w:numPr>
                <w:ilvl w:val="8"/>
                <w:numId w:val="0"/>
              </w:numPr>
              <w:tabs>
                <w:tab w:val="num" w:pos="1584"/>
              </w:tabs>
              <w:snapToGrid w:val="0"/>
              <w:spacing w:line="276" w:lineRule="auto"/>
              <w:ind w:left="1584" w:hanging="1584"/>
              <w:rPr>
                <w:rFonts w:asciiTheme="minorHAnsi" w:hAnsiTheme="minorHAnsi" w:cstheme="minorHAnsi"/>
                <w:b/>
                <w:bCs/>
              </w:rPr>
            </w:pPr>
            <w:r w:rsidRPr="00FB45EB">
              <w:rPr>
                <w:rFonts w:asciiTheme="minorHAnsi" w:hAnsiTheme="minorHAnsi" w:cstheme="minorHAnsi"/>
                <w:b/>
                <w:bCs/>
              </w:rPr>
              <w:t>NAROČNIK</w:t>
            </w:r>
          </w:p>
        </w:tc>
        <w:tc>
          <w:tcPr>
            <w:tcW w:w="374"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4465" w:type="dxa"/>
          </w:tcPr>
          <w:p w:rsidR="00CD6EF8" w:rsidRPr="00FB45EB" w:rsidRDefault="00CD6EF8" w:rsidP="00061069">
            <w:pPr>
              <w:pStyle w:val="Noga"/>
              <w:widowControl w:val="0"/>
              <w:snapToGrid w:val="0"/>
              <w:spacing w:line="276" w:lineRule="auto"/>
              <w:jc w:val="center"/>
              <w:rPr>
                <w:rFonts w:asciiTheme="minorHAnsi" w:hAnsiTheme="minorHAnsi" w:cstheme="minorHAnsi"/>
                <w:b/>
                <w:bCs/>
              </w:rPr>
            </w:pPr>
            <w:r w:rsidRPr="00FB45EB">
              <w:rPr>
                <w:rFonts w:asciiTheme="minorHAnsi" w:hAnsiTheme="minorHAnsi" w:cstheme="minorHAnsi"/>
                <w:b/>
                <w:bCs/>
              </w:rPr>
              <w:t>IZVAJALEC</w:t>
            </w:r>
          </w:p>
        </w:tc>
      </w:tr>
      <w:tr w:rsidR="00CD6EF8" w:rsidRPr="00FB45EB" w:rsidTr="00061069">
        <w:trPr>
          <w:trHeight w:val="359"/>
        </w:trPr>
        <w:tc>
          <w:tcPr>
            <w:tcW w:w="4441" w:type="dxa"/>
          </w:tcPr>
          <w:p w:rsidR="00CD6EF8" w:rsidRPr="00FB45EB" w:rsidRDefault="00CD6EF8" w:rsidP="00061069">
            <w:pPr>
              <w:pStyle w:val="Naslov9"/>
              <w:keepNext w:val="0"/>
              <w:widowControl w:val="0"/>
              <w:snapToGrid w:val="0"/>
              <w:spacing w:line="276" w:lineRule="auto"/>
              <w:rPr>
                <w:rFonts w:asciiTheme="minorHAnsi" w:hAnsiTheme="minorHAnsi" w:cstheme="minorHAnsi"/>
                <w:b/>
                <w:bCs/>
              </w:rPr>
            </w:pPr>
            <w:r w:rsidRPr="00FB45EB">
              <w:rPr>
                <w:rFonts w:asciiTheme="minorHAnsi" w:hAnsiTheme="minorHAnsi" w:cstheme="minorHAnsi"/>
                <w:b/>
                <w:bCs/>
              </w:rPr>
              <w:t>OBČINA JESENICE</w:t>
            </w:r>
          </w:p>
        </w:tc>
        <w:tc>
          <w:tcPr>
            <w:tcW w:w="374"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4465" w:type="dxa"/>
            <w:tcBorders>
              <w:bottom w:val="single" w:sz="4" w:space="0" w:color="000000"/>
            </w:tcBorders>
          </w:tcPr>
          <w:p w:rsidR="00CD6EF8" w:rsidRPr="00FB45EB" w:rsidRDefault="00CD6EF8" w:rsidP="00061069">
            <w:pPr>
              <w:widowControl w:val="0"/>
              <w:snapToGrid w:val="0"/>
              <w:spacing w:line="276" w:lineRule="auto"/>
              <w:jc w:val="center"/>
              <w:rPr>
                <w:rFonts w:asciiTheme="minorHAnsi" w:hAnsiTheme="minorHAnsi" w:cstheme="minorHAnsi"/>
                <w:b/>
                <w:bCs/>
              </w:rPr>
            </w:pPr>
          </w:p>
        </w:tc>
      </w:tr>
      <w:tr w:rsidR="00CD6EF8" w:rsidRPr="00FB45EB" w:rsidTr="00061069">
        <w:trPr>
          <w:trHeight w:val="233"/>
        </w:trPr>
        <w:tc>
          <w:tcPr>
            <w:tcW w:w="4441" w:type="dxa"/>
          </w:tcPr>
          <w:p w:rsidR="00CD6EF8" w:rsidRPr="00FB45EB" w:rsidRDefault="00CD6EF8" w:rsidP="00061069">
            <w:pPr>
              <w:widowControl w:val="0"/>
              <w:snapToGrid w:val="0"/>
              <w:spacing w:line="276" w:lineRule="auto"/>
              <w:jc w:val="center"/>
              <w:rPr>
                <w:rFonts w:asciiTheme="minorHAnsi" w:hAnsiTheme="minorHAnsi" w:cstheme="minorHAnsi"/>
                <w:b/>
                <w:bCs/>
              </w:rPr>
            </w:pPr>
            <w:r w:rsidRPr="00FB45EB">
              <w:rPr>
                <w:rFonts w:asciiTheme="minorHAnsi" w:hAnsiTheme="minorHAnsi" w:cstheme="minorHAnsi"/>
                <w:b/>
                <w:bCs/>
              </w:rPr>
              <w:t>Blaž Račič</w:t>
            </w:r>
          </w:p>
        </w:tc>
        <w:tc>
          <w:tcPr>
            <w:tcW w:w="374"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4465" w:type="dxa"/>
            <w:tcBorders>
              <w:top w:val="single" w:sz="4" w:space="0" w:color="000000"/>
              <w:bottom w:val="single" w:sz="4" w:space="0" w:color="000000"/>
            </w:tcBorders>
          </w:tcPr>
          <w:p w:rsidR="00CD6EF8" w:rsidRPr="00FB45EB" w:rsidRDefault="00CD6EF8" w:rsidP="00061069">
            <w:pPr>
              <w:widowControl w:val="0"/>
              <w:snapToGrid w:val="0"/>
              <w:spacing w:line="276" w:lineRule="auto"/>
              <w:jc w:val="center"/>
              <w:rPr>
                <w:rFonts w:asciiTheme="minorHAnsi" w:hAnsiTheme="minorHAnsi" w:cstheme="minorHAnsi"/>
                <w:b/>
                <w:bCs/>
              </w:rPr>
            </w:pPr>
          </w:p>
        </w:tc>
      </w:tr>
      <w:tr w:rsidR="00CD6EF8" w:rsidRPr="00FB45EB" w:rsidTr="00061069">
        <w:trPr>
          <w:trHeight w:val="230"/>
        </w:trPr>
        <w:tc>
          <w:tcPr>
            <w:tcW w:w="4441" w:type="dxa"/>
          </w:tcPr>
          <w:p w:rsidR="00CD6EF8" w:rsidRPr="00FB45EB" w:rsidRDefault="00CD6EF8" w:rsidP="00061069">
            <w:pPr>
              <w:widowControl w:val="0"/>
              <w:snapToGrid w:val="0"/>
              <w:spacing w:line="276" w:lineRule="auto"/>
              <w:jc w:val="center"/>
              <w:rPr>
                <w:rFonts w:asciiTheme="minorHAnsi" w:hAnsiTheme="minorHAnsi" w:cstheme="minorHAnsi"/>
                <w:b/>
                <w:bCs/>
              </w:rPr>
            </w:pPr>
            <w:r w:rsidRPr="00FB45EB">
              <w:rPr>
                <w:rFonts w:asciiTheme="minorHAnsi" w:hAnsiTheme="minorHAnsi" w:cstheme="minorHAnsi"/>
                <w:b/>
                <w:bCs/>
              </w:rPr>
              <w:t>Župan</w:t>
            </w:r>
          </w:p>
        </w:tc>
        <w:tc>
          <w:tcPr>
            <w:tcW w:w="374" w:type="dxa"/>
          </w:tcPr>
          <w:p w:rsidR="00CD6EF8" w:rsidRPr="00FB45EB" w:rsidRDefault="00CD6EF8" w:rsidP="00061069">
            <w:pPr>
              <w:widowControl w:val="0"/>
              <w:snapToGrid w:val="0"/>
              <w:spacing w:line="276" w:lineRule="auto"/>
              <w:jc w:val="both"/>
              <w:rPr>
                <w:rFonts w:asciiTheme="minorHAnsi" w:hAnsiTheme="minorHAnsi" w:cstheme="minorHAnsi"/>
              </w:rPr>
            </w:pPr>
          </w:p>
        </w:tc>
        <w:tc>
          <w:tcPr>
            <w:tcW w:w="4465" w:type="dxa"/>
            <w:tcBorders>
              <w:top w:val="single" w:sz="4" w:space="0" w:color="000000"/>
            </w:tcBorders>
          </w:tcPr>
          <w:p w:rsidR="00CD6EF8" w:rsidRPr="00FB45EB" w:rsidRDefault="00CD6EF8" w:rsidP="00061069">
            <w:pPr>
              <w:widowControl w:val="0"/>
              <w:snapToGrid w:val="0"/>
              <w:spacing w:line="276" w:lineRule="auto"/>
              <w:jc w:val="center"/>
              <w:rPr>
                <w:rFonts w:asciiTheme="minorHAnsi" w:hAnsiTheme="minorHAnsi" w:cstheme="minorHAnsi"/>
              </w:rPr>
            </w:pPr>
            <w:r w:rsidRPr="00FB45EB">
              <w:rPr>
                <w:rFonts w:asciiTheme="minorHAnsi" w:hAnsiTheme="minorHAnsi" w:cstheme="minorHAnsi"/>
              </w:rPr>
              <w:t>Direktor</w:t>
            </w:r>
          </w:p>
        </w:tc>
      </w:tr>
    </w:tbl>
    <w:p w:rsidR="00CD6EF8" w:rsidRDefault="00CD6EF8" w:rsidP="00CD6EF8">
      <w:pPr>
        <w:rPr>
          <w:rFonts w:asciiTheme="minorHAnsi" w:hAnsiTheme="minorHAnsi" w:cstheme="minorHAnsi"/>
          <w:b/>
          <w:bCs/>
        </w:rPr>
      </w:pPr>
    </w:p>
    <w:p w:rsidR="00CD6EF8" w:rsidRPr="001E02CD" w:rsidRDefault="00CD6EF8" w:rsidP="00CD6EF8">
      <w:pPr>
        <w:jc w:val="both"/>
        <w:rPr>
          <w:rFonts w:asciiTheme="minorHAnsi" w:hAnsiTheme="minorHAnsi" w:cstheme="minorHAnsi"/>
          <w:b/>
        </w:rPr>
      </w:pPr>
      <w:r w:rsidRPr="001E02CD">
        <w:rPr>
          <w:rFonts w:asciiTheme="minorHAnsi" w:hAnsiTheme="minorHAnsi" w:cstheme="minorHAnsi"/>
          <w:b/>
        </w:rPr>
        <w:t xml:space="preserve">izjavljamo, da smo seznanjeni z vsemi določili Gradbene pogodbe, št. </w:t>
      </w:r>
      <w:r>
        <w:rPr>
          <w:rFonts w:asciiTheme="minorHAnsi" w:hAnsiTheme="minorHAnsi" w:cstheme="minorHAnsi"/>
          <w:b/>
        </w:rPr>
        <w:fldChar w:fldCharType="begin"/>
      </w:r>
      <w:r>
        <w:rPr>
          <w:rFonts w:asciiTheme="minorHAnsi" w:hAnsiTheme="minorHAnsi" w:cstheme="minorHAnsi"/>
          <w:b/>
        </w:rPr>
        <w:instrText xml:space="preserve"> MERGEFIELD številka </w:instrText>
      </w:r>
      <w:r>
        <w:rPr>
          <w:rFonts w:asciiTheme="minorHAnsi" w:hAnsiTheme="minorHAnsi" w:cstheme="minorHAnsi"/>
          <w:b/>
        </w:rPr>
        <w:fldChar w:fldCharType="separate"/>
      </w:r>
      <w:r>
        <w:rPr>
          <w:rFonts w:asciiTheme="minorHAnsi" w:hAnsiTheme="minorHAnsi" w:cstheme="minorHAnsi"/>
          <w:b/>
          <w:noProof/>
        </w:rPr>
        <w:t>430-20</w:t>
      </w:r>
      <w:r w:rsidRPr="0098056D">
        <w:rPr>
          <w:rFonts w:asciiTheme="minorHAnsi" w:hAnsiTheme="minorHAnsi" w:cstheme="minorHAnsi"/>
          <w:b/>
          <w:noProof/>
        </w:rPr>
        <w:t>/2020</w:t>
      </w:r>
      <w:r>
        <w:rPr>
          <w:rFonts w:asciiTheme="minorHAnsi" w:hAnsiTheme="minorHAnsi" w:cstheme="minorHAnsi"/>
          <w:b/>
        </w:rPr>
        <w:fldChar w:fldCharType="end"/>
      </w:r>
      <w:r w:rsidRPr="001E02CD">
        <w:rPr>
          <w:rFonts w:asciiTheme="minorHAnsi" w:hAnsiTheme="minorHAnsi" w:cstheme="minorHAnsi"/>
          <w:b/>
        </w:rPr>
        <w:t>–</w:t>
      </w:r>
      <w:r>
        <w:rPr>
          <w:rFonts w:asciiTheme="minorHAnsi" w:hAnsiTheme="minorHAnsi" w:cstheme="minorHAnsi"/>
          <w:b/>
        </w:rPr>
        <w:t xml:space="preserve">SANACIJA PLAZU PRIHODI NA </w:t>
      </w:r>
      <w:proofErr w:type="spellStart"/>
      <w:r>
        <w:rPr>
          <w:rFonts w:asciiTheme="minorHAnsi" w:hAnsiTheme="minorHAnsi" w:cstheme="minorHAnsi"/>
          <w:b/>
        </w:rPr>
        <w:t>LC</w:t>
      </w:r>
      <w:proofErr w:type="spellEnd"/>
      <w:r>
        <w:rPr>
          <w:rFonts w:asciiTheme="minorHAnsi" w:hAnsiTheme="minorHAnsi" w:cstheme="minorHAnsi"/>
          <w:b/>
        </w:rPr>
        <w:t xml:space="preserve"> 152011 V OBČINI JESENICE</w:t>
      </w:r>
      <w:r w:rsidRPr="001E02CD">
        <w:rPr>
          <w:rFonts w:asciiTheme="minorHAnsi" w:hAnsiTheme="minorHAnsi" w:cstheme="minorHAnsi"/>
          <w:b/>
        </w:rPr>
        <w:t>, da smo jih razumeli in soglašamo z določili le-te.</w:t>
      </w:r>
    </w:p>
    <w:p w:rsidR="00CD6EF8" w:rsidRPr="001E02CD" w:rsidRDefault="00CD6EF8" w:rsidP="00CD6EF8">
      <w:pPr>
        <w:jc w:val="both"/>
        <w:rPr>
          <w:rFonts w:asciiTheme="minorHAnsi" w:hAnsiTheme="minorHAnsi" w:cstheme="minorHAnsi"/>
        </w:rPr>
      </w:pPr>
    </w:p>
    <w:p w:rsidR="00CD6EF8" w:rsidRPr="00A17AD2" w:rsidRDefault="00CD6EF8" w:rsidP="00CD6EF8">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CD6EF8" w:rsidRPr="00A17AD2" w:rsidTr="00061069">
        <w:trPr>
          <w:gridBefore w:val="2"/>
          <w:wBefore w:w="4750" w:type="dxa"/>
        </w:trPr>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r>
      <w:tr w:rsidR="00CD6EF8" w:rsidRPr="00A17AD2" w:rsidTr="00061069">
        <w:trPr>
          <w:gridBefore w:val="2"/>
          <w:wBefore w:w="4750" w:type="dxa"/>
        </w:trPr>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(ponudnik)</w:t>
            </w:r>
          </w:p>
        </w:tc>
      </w:tr>
      <w:tr w:rsidR="00CD6EF8" w:rsidRPr="00A17AD2" w:rsidTr="00061069">
        <w:tc>
          <w:tcPr>
            <w:tcW w:w="4422" w:type="dxa"/>
            <w:tcBorders>
              <w:bottom w:val="single" w:sz="4" w:space="0" w:color="auto"/>
            </w:tcBorders>
          </w:tcPr>
          <w:p w:rsidR="00CD6EF8" w:rsidRPr="00A17AD2" w:rsidRDefault="00CD6EF8" w:rsidP="00061069">
            <w:pPr>
              <w:pStyle w:val="Telobesedila"/>
              <w:rPr>
                <w:rFonts w:asciiTheme="minorHAnsi" w:hAnsiTheme="minorHAnsi" w:cstheme="minorHAnsi"/>
              </w:rPr>
            </w:pPr>
          </w:p>
          <w:p w:rsidR="00CD6EF8" w:rsidRPr="00A17AD2" w:rsidRDefault="00CD6EF8" w:rsidP="00061069">
            <w:pPr>
              <w:pStyle w:val="Telobesedila"/>
              <w:rPr>
                <w:rFonts w:asciiTheme="minorHAnsi" w:hAnsiTheme="minorHAnsi" w:cstheme="minorHAnsi"/>
              </w:rPr>
            </w:pP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bottom w:val="single" w:sz="4" w:space="0" w:color="auto"/>
            </w:tcBorders>
          </w:tcPr>
          <w:p w:rsidR="00CD6EF8" w:rsidRPr="00A17AD2" w:rsidRDefault="00CD6EF8" w:rsidP="00061069">
            <w:pPr>
              <w:pStyle w:val="Telobesedila"/>
              <w:rPr>
                <w:rFonts w:asciiTheme="minorHAnsi" w:hAnsiTheme="minorHAnsi" w:cstheme="minorHAnsi"/>
              </w:rPr>
            </w:pPr>
          </w:p>
        </w:tc>
      </w:tr>
      <w:tr w:rsidR="00CD6EF8" w:rsidRPr="00A17AD2" w:rsidTr="00061069">
        <w:tc>
          <w:tcPr>
            <w:tcW w:w="4422" w:type="dxa"/>
            <w:tcBorders>
              <w:top w:val="single" w:sz="4" w:space="0" w:color="auto"/>
            </w:tcBorders>
          </w:tcPr>
          <w:p w:rsidR="00CD6EF8" w:rsidRPr="00A17AD2" w:rsidRDefault="00CD6EF8" w:rsidP="0006106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CD6EF8" w:rsidRPr="00A17AD2" w:rsidRDefault="00CD6EF8" w:rsidP="00061069">
            <w:pPr>
              <w:pStyle w:val="Telobesedila"/>
              <w:rPr>
                <w:rFonts w:asciiTheme="minorHAnsi" w:hAnsiTheme="minorHAnsi" w:cstheme="minorHAnsi"/>
              </w:rPr>
            </w:pPr>
          </w:p>
        </w:tc>
        <w:tc>
          <w:tcPr>
            <w:tcW w:w="4745" w:type="dxa"/>
            <w:tcBorders>
              <w:top w:val="single" w:sz="4" w:space="0" w:color="auto"/>
            </w:tcBorders>
          </w:tcPr>
          <w:p w:rsidR="00CD6EF8" w:rsidRPr="00A17AD2" w:rsidRDefault="00CD6EF8"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CD6EF8" w:rsidRDefault="00CD6EF8" w:rsidP="00CD6EF8">
      <w:pPr>
        <w:jc w:val="both"/>
        <w:rPr>
          <w:rFonts w:asciiTheme="minorHAnsi" w:hAnsiTheme="minorHAnsi" w:cstheme="minorHAnsi"/>
          <w:b/>
          <w:bCs/>
        </w:rPr>
      </w:pPr>
      <w:r w:rsidRPr="001E02CD">
        <w:rPr>
          <w:rFonts w:asciiTheme="minorHAnsi" w:hAnsiTheme="minorHAnsi" w:cstheme="minorHAnsi"/>
          <w:sz w:val="18"/>
          <w:szCs w:val="18"/>
        </w:rPr>
        <w:t>Navodilo: Ponudnik mora na koncu vzorec pogodbe izpolniti, datirati, žigosati in podpisati, s čimer jamči, da se je seznanil z določili gradbene pogodbe.</w:t>
      </w:r>
      <w:r>
        <w:rPr>
          <w:rFonts w:asciiTheme="minorHAnsi" w:hAnsiTheme="minorHAnsi" w:cstheme="minorHAnsi"/>
          <w:b/>
          <w:bCs/>
        </w:rPr>
        <w:br w:type="page"/>
      </w:r>
    </w:p>
    <w:p w:rsidR="00CD6EF8" w:rsidRPr="00AE5599" w:rsidRDefault="00CD6EF8" w:rsidP="00CD6EF8">
      <w:pPr>
        <w:pStyle w:val="Naslov2"/>
        <w:jc w:val="right"/>
        <w:rPr>
          <w:rFonts w:asciiTheme="minorHAnsi" w:hAnsiTheme="minorHAnsi" w:cstheme="minorHAnsi"/>
          <w:i/>
          <w:iCs/>
          <w:sz w:val="20"/>
          <w:szCs w:val="20"/>
        </w:rPr>
      </w:pPr>
      <w:bookmarkStart w:id="173" w:name="_Toc36644063"/>
      <w:r w:rsidRPr="00AE5599">
        <w:rPr>
          <w:rFonts w:asciiTheme="minorHAnsi" w:hAnsiTheme="minorHAnsi" w:cstheme="minorHAnsi"/>
          <w:i/>
          <w:iCs/>
          <w:sz w:val="20"/>
          <w:szCs w:val="20"/>
        </w:rPr>
        <w:lastRenderedPageBreak/>
        <w:t>PRILOGA št. H/1</w:t>
      </w:r>
      <w:bookmarkEnd w:id="173"/>
    </w:p>
    <w:p w:rsidR="00CD6EF8" w:rsidRPr="008E3AB0" w:rsidRDefault="00CD6EF8" w:rsidP="00CD6EF8">
      <w:pPr>
        <w:jc w:val="both"/>
        <w:rPr>
          <w:rFonts w:asciiTheme="minorHAnsi" w:hAnsiTheme="minorHAnsi" w:cstheme="minorHAnsi"/>
        </w:rPr>
      </w:pPr>
    </w:p>
    <w:p w:rsidR="00CD6EF8" w:rsidRPr="008E3AB0" w:rsidRDefault="00CD6EF8" w:rsidP="00CD6EF8">
      <w:pPr>
        <w:spacing w:before="120"/>
        <w:jc w:val="both"/>
        <w:rPr>
          <w:rFonts w:asciiTheme="minorHAnsi" w:hAnsiTheme="minorHAnsi" w:cstheme="minorHAnsi"/>
          <w:b/>
          <w:bCs/>
        </w:rPr>
      </w:pPr>
      <w:r w:rsidRPr="008E3AB0">
        <w:rPr>
          <w:rFonts w:asciiTheme="minorHAnsi" w:hAnsiTheme="minorHAnsi" w:cstheme="minorHAnsi"/>
          <w:b/>
          <w:bCs/>
        </w:rPr>
        <w:t>Vzorec bančne garancije / kavcijskega zavarovanja za dobro izvedbo</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i/>
          <w:iCs/>
        </w:rPr>
        <w:t>Glava s podatki o garantu (zavarovalnici/banki) ali SWIFT ključ</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rPr>
        <w:t>Za: Občina Jesenice, Cesta železarjev 6, 4270 Jesenice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rPr>
        <w:t xml:space="preserve">Datum: </w:t>
      </w:r>
      <w:r w:rsidRPr="008E3AB0">
        <w:rPr>
          <w:rFonts w:asciiTheme="minorHAnsi" w:hAnsiTheme="minorHAnsi" w:cstheme="minorHAnsi"/>
          <w:i/>
          <w:iCs/>
        </w:rPr>
        <w:t>(vpiše se datum izdaje)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VRSTA ZAVAROVANJA:</w:t>
      </w:r>
      <w:r w:rsidRPr="008E3AB0">
        <w:rPr>
          <w:rFonts w:asciiTheme="minorHAnsi" w:hAnsiTheme="minorHAnsi" w:cstheme="minorHAnsi"/>
        </w:rPr>
        <w:t xml:space="preserve"> </w:t>
      </w:r>
      <w:r w:rsidRPr="008E3AB0">
        <w:rPr>
          <w:rFonts w:asciiTheme="minorHAnsi" w:hAnsiTheme="minorHAnsi" w:cstheme="minorHAnsi"/>
          <w:i/>
          <w:iCs/>
        </w:rPr>
        <w:t>(vpiše se vrsta zavarovanja: kavcijsko zavarovanje/bančna garancija)</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ŠTEVILKA:</w:t>
      </w:r>
      <w:r w:rsidRPr="008E3AB0">
        <w:rPr>
          <w:rFonts w:asciiTheme="minorHAnsi" w:hAnsiTheme="minorHAnsi" w:cstheme="minorHAnsi"/>
        </w:rPr>
        <w:t xml:space="preserve"> </w:t>
      </w:r>
      <w:r w:rsidRPr="008E3AB0">
        <w:rPr>
          <w:rFonts w:asciiTheme="minorHAnsi" w:hAnsiTheme="minorHAnsi" w:cstheme="minorHAnsi"/>
          <w:i/>
          <w:iCs/>
        </w:rPr>
        <w:t>(vpiše se številka zavarovanja)</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GARANT:</w:t>
      </w:r>
      <w:r w:rsidRPr="008E3AB0">
        <w:rPr>
          <w:rFonts w:asciiTheme="minorHAnsi" w:hAnsiTheme="minorHAnsi" w:cstheme="minorHAnsi"/>
        </w:rPr>
        <w:t xml:space="preserve"> </w:t>
      </w:r>
      <w:r w:rsidRPr="008E3AB0">
        <w:rPr>
          <w:rFonts w:asciiTheme="minorHAnsi" w:hAnsiTheme="minorHAnsi" w:cstheme="minorHAnsi"/>
          <w:i/>
          <w:iCs/>
        </w:rPr>
        <w:t>(vpiše se ime in naslov zavarovalnice/banke v kraju izdaje)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NAROČNIK:</w:t>
      </w:r>
      <w:r w:rsidRPr="008E3AB0">
        <w:rPr>
          <w:rFonts w:asciiTheme="minorHAnsi" w:hAnsiTheme="minorHAnsi" w:cstheme="minorHAnsi"/>
        </w:rPr>
        <w:t xml:space="preserve"> </w:t>
      </w:r>
      <w:r w:rsidRPr="008E3AB0">
        <w:rPr>
          <w:rFonts w:asciiTheme="minorHAnsi" w:hAnsiTheme="minorHAnsi" w:cstheme="minorHAnsi"/>
          <w:i/>
          <w:iCs/>
        </w:rPr>
        <w:t>(vpiše se ime in naslov naročnika zavarovanja, tj. v postopku javnega naročanja izbranega ponudnika)</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UPRAVIČENEC:</w:t>
      </w:r>
      <w:r w:rsidRPr="008E3AB0">
        <w:rPr>
          <w:rFonts w:asciiTheme="minorHAnsi" w:hAnsiTheme="minorHAnsi" w:cstheme="minorHAnsi"/>
        </w:rPr>
        <w:t xml:space="preserve"> Občina Jesenice, Cesta železarjev 6, 4270 Jesenice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OSNOVNI POSEL:</w:t>
      </w:r>
      <w:r w:rsidRPr="008E3AB0">
        <w:rPr>
          <w:rFonts w:asciiTheme="minorHAnsi" w:hAnsiTheme="minorHAnsi" w:cstheme="minorHAnsi"/>
        </w:rPr>
        <w:t xml:space="preserve"> obveznost naročnika zavarovanja iz pogodbe št. z dne </w:t>
      </w:r>
      <w:r w:rsidRPr="008E3AB0">
        <w:rPr>
          <w:rFonts w:asciiTheme="minorHAnsi" w:hAnsiTheme="minorHAnsi" w:cstheme="minorHAnsi"/>
          <w:i/>
          <w:iCs/>
        </w:rPr>
        <w:t xml:space="preserve">(vpiše se številko in datum pogodbe o izvedbi javnega naročila, sklenjene na podlagi postopka z oznako </w:t>
      </w:r>
      <w:proofErr w:type="spellStart"/>
      <w:r w:rsidRPr="008E3AB0">
        <w:rPr>
          <w:rFonts w:asciiTheme="minorHAnsi" w:hAnsiTheme="minorHAnsi" w:cstheme="minorHAnsi"/>
          <w:i/>
          <w:iCs/>
        </w:rPr>
        <w:t>XXXXXX</w:t>
      </w:r>
      <w:proofErr w:type="spellEnd"/>
      <w:r w:rsidRPr="008E3AB0">
        <w:rPr>
          <w:rFonts w:asciiTheme="minorHAnsi" w:hAnsiTheme="minorHAnsi" w:cstheme="minorHAnsi"/>
          <w:i/>
          <w:iCs/>
        </w:rPr>
        <w:t>)</w:t>
      </w:r>
      <w:r w:rsidRPr="008E3AB0">
        <w:rPr>
          <w:rFonts w:asciiTheme="minorHAnsi" w:hAnsiTheme="minorHAnsi" w:cstheme="minorHAnsi"/>
        </w:rPr>
        <w:t xml:space="preserve"> za </w:t>
      </w:r>
      <w:r>
        <w:rPr>
          <w:rFonts w:asciiTheme="minorHAnsi" w:hAnsiTheme="minorHAnsi" w:cstheme="minorHAnsi"/>
        </w:rPr>
        <w:t xml:space="preserve">Sanacija plazu Prihodi na </w:t>
      </w:r>
      <w:proofErr w:type="spellStart"/>
      <w:r>
        <w:rPr>
          <w:rFonts w:asciiTheme="minorHAnsi" w:hAnsiTheme="minorHAnsi" w:cstheme="minorHAnsi"/>
        </w:rPr>
        <w:t>LC</w:t>
      </w:r>
      <w:proofErr w:type="spellEnd"/>
      <w:r>
        <w:rPr>
          <w:rFonts w:asciiTheme="minorHAnsi" w:hAnsiTheme="minorHAnsi" w:cstheme="minorHAnsi"/>
        </w:rPr>
        <w:t xml:space="preserve"> 152011 v občini Jesenice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 xml:space="preserve">ZNESEK IN VALUTA:  5,00 % </w:t>
      </w:r>
      <w:r>
        <w:rPr>
          <w:rFonts w:asciiTheme="minorHAnsi" w:hAnsiTheme="minorHAnsi" w:cstheme="minorHAnsi"/>
          <w:b/>
          <w:bCs/>
        </w:rPr>
        <w:t xml:space="preserve">končne </w:t>
      </w:r>
      <w:r w:rsidRPr="008E3AB0">
        <w:rPr>
          <w:rFonts w:asciiTheme="minorHAnsi" w:hAnsiTheme="minorHAnsi" w:cstheme="minorHAnsi"/>
          <w:b/>
          <w:bCs/>
        </w:rPr>
        <w:t xml:space="preserve">vrednosti z DDV, kar znaša </w:t>
      </w:r>
      <w:r w:rsidRPr="008E3AB0">
        <w:rPr>
          <w:rFonts w:asciiTheme="minorHAnsi" w:hAnsiTheme="minorHAnsi" w:cstheme="minorHAnsi"/>
          <w:b/>
          <w:bCs/>
          <w:u w:val="single"/>
        </w:rPr>
        <w:t>__________</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LISTINE, KI JIH JE POLEG IZJAVE TREBA PRILOŽITI ZAHTEVI ZA PLAČILO IN SE IZRECNO ZAHTEVAJO V SPODNJEM BESEDILU:</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rPr>
        <w:t>1. Izjava Uprave RS za javna plačila, da so zahtevek za unovčenje podpisale osebe, ki so pooblaščene za zastopanje;</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rPr>
        <w:t>2. Original garancije št. ______________</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JEZIK V ZAHTEVANIH LISTINAH:</w:t>
      </w:r>
      <w:r w:rsidRPr="008E3AB0">
        <w:rPr>
          <w:rFonts w:asciiTheme="minorHAnsi" w:hAnsiTheme="minorHAnsi" w:cstheme="minorHAnsi"/>
        </w:rPr>
        <w:t xml:space="preserve"> slovenski</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OBLIKA PREDLOŽITVE:</w:t>
      </w:r>
      <w:r w:rsidRPr="008E3AB0">
        <w:rPr>
          <w:rFonts w:asciiTheme="minorHAnsi" w:hAnsiTheme="minorHAnsi" w:cstheme="minorHAnsi"/>
        </w:rPr>
        <w:t xml:space="preserve"> v papirni obliki s priporočeno pošto</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KRAJ PREDLOŽITVE:</w:t>
      </w:r>
      <w:r w:rsidRPr="008E3AB0">
        <w:rPr>
          <w:rFonts w:asciiTheme="minorHAnsi" w:hAnsiTheme="minorHAnsi" w:cstheme="minorHAnsi"/>
        </w:rPr>
        <w:t xml:space="preserve"> </w:t>
      </w:r>
      <w:r w:rsidRPr="008E3AB0">
        <w:rPr>
          <w:rFonts w:asciiTheme="minorHAnsi" w:hAnsiTheme="minorHAnsi" w:cstheme="minorHAnsi"/>
          <w:i/>
          <w:iCs/>
        </w:rPr>
        <w:t>(garant vpiše naslov podružnice, kjer se opravi predložitev papirnih listin, ali elektronski naslov za predložitev v elektronski obliki, kot na primer garantov SWIFT naslov)</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DATUM VELJAVNOSTI:</w:t>
      </w:r>
      <w:r w:rsidRPr="008E3AB0">
        <w:rPr>
          <w:rFonts w:asciiTheme="minorHAnsi" w:hAnsiTheme="minorHAnsi" w:cstheme="minorHAnsi"/>
        </w:rPr>
        <w:t xml:space="preserve"> </w:t>
      </w:r>
      <w:proofErr w:type="spellStart"/>
      <w:r w:rsidRPr="008E3AB0">
        <w:rPr>
          <w:rFonts w:asciiTheme="minorHAnsi" w:hAnsiTheme="minorHAnsi" w:cstheme="minorHAnsi"/>
        </w:rPr>
        <w:t>DD</w:t>
      </w:r>
      <w:proofErr w:type="spellEnd"/>
      <w:r w:rsidRPr="008E3AB0">
        <w:rPr>
          <w:rFonts w:asciiTheme="minorHAnsi" w:hAnsiTheme="minorHAnsi" w:cstheme="minorHAnsi"/>
        </w:rPr>
        <w:t xml:space="preserve">. MM. </w:t>
      </w:r>
      <w:proofErr w:type="spellStart"/>
      <w:r w:rsidRPr="008E3AB0">
        <w:rPr>
          <w:rFonts w:asciiTheme="minorHAnsi" w:hAnsiTheme="minorHAnsi" w:cstheme="minorHAnsi"/>
        </w:rPr>
        <w:t>LLLL</w:t>
      </w:r>
      <w:proofErr w:type="spellEnd"/>
      <w:r w:rsidRPr="008E3AB0">
        <w:rPr>
          <w:rFonts w:asciiTheme="minorHAnsi" w:hAnsiTheme="minorHAnsi" w:cstheme="minorHAnsi"/>
        </w:rPr>
        <w:t xml:space="preserve"> </w:t>
      </w:r>
      <w:r w:rsidRPr="008E3AB0">
        <w:rPr>
          <w:rFonts w:asciiTheme="minorHAnsi" w:hAnsiTheme="minorHAnsi" w:cstheme="minorHAnsi"/>
          <w:i/>
          <w:iCs/>
        </w:rPr>
        <w:t>(vpiše se datum zapadlosti zavarovanja)</w:t>
      </w:r>
    </w:p>
    <w:p w:rsidR="00CD6EF8" w:rsidRPr="008E3AB0" w:rsidRDefault="00CD6EF8" w:rsidP="00CD6EF8">
      <w:pPr>
        <w:spacing w:before="120"/>
        <w:jc w:val="both"/>
        <w:rPr>
          <w:rFonts w:asciiTheme="minorHAnsi" w:hAnsiTheme="minorHAnsi" w:cstheme="minorHAnsi"/>
        </w:rPr>
      </w:pPr>
      <w:r w:rsidRPr="008E3AB0">
        <w:rPr>
          <w:rFonts w:asciiTheme="minorHAnsi" w:hAnsiTheme="minorHAnsi" w:cstheme="minorHAnsi"/>
          <w:b/>
          <w:bCs/>
        </w:rPr>
        <w:t>STRANKA, KI JE DOLŽNA PLAČATI STROŠKE:</w:t>
      </w:r>
      <w:r w:rsidRPr="008E3AB0">
        <w:rPr>
          <w:rFonts w:asciiTheme="minorHAnsi" w:hAnsiTheme="minorHAnsi" w:cstheme="minorHAnsi"/>
        </w:rPr>
        <w:t xml:space="preserve"> </w:t>
      </w:r>
      <w:r w:rsidRPr="008E3AB0">
        <w:rPr>
          <w:rFonts w:asciiTheme="minorHAnsi" w:hAnsiTheme="minorHAnsi" w:cstheme="minorHAnsi"/>
          <w:i/>
          <w:iCs/>
        </w:rPr>
        <w:t>(vpiše se ime naročnika zavarovanja, tj. v postopku javnega naročanja izbranega ponudnika)</w:t>
      </w:r>
    </w:p>
    <w:p w:rsidR="00CD6EF8" w:rsidRPr="008E3AB0" w:rsidRDefault="00CD6EF8" w:rsidP="00CD6EF8">
      <w:pPr>
        <w:jc w:val="both"/>
        <w:rPr>
          <w:rFonts w:asciiTheme="minorHAnsi" w:hAnsiTheme="minorHAnsi" w:cstheme="minorHAnsi"/>
        </w:rPr>
      </w:pPr>
      <w:r w:rsidRPr="008E3AB0">
        <w:rPr>
          <w:rFonts w:asciiTheme="minorHAnsi" w:hAnsiTheme="minorHAnsi" w:cstheme="minorHAns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D6EF8" w:rsidRPr="008E3AB0" w:rsidRDefault="00CD6EF8" w:rsidP="00CD6EF8">
      <w:pPr>
        <w:jc w:val="both"/>
        <w:rPr>
          <w:rFonts w:asciiTheme="minorHAnsi" w:hAnsiTheme="minorHAnsi" w:cstheme="minorHAnsi"/>
        </w:rPr>
      </w:pPr>
      <w:r w:rsidRPr="008E3AB0">
        <w:rPr>
          <w:rFonts w:asciiTheme="minorHAnsi" w:hAnsiTheme="minorHAnsi" w:cstheme="minorHAnsi"/>
        </w:rPr>
        <w:t>Katerokoli zahtevo za plačilo po tem zavarovanju moramo prejeti na datum veljavnosti zavarovanja ali pred njim v zgoraj navedenem kraju predložitve.</w:t>
      </w:r>
    </w:p>
    <w:p w:rsidR="00CD6EF8" w:rsidRPr="008E3AB0" w:rsidRDefault="00CD6EF8" w:rsidP="00CD6EF8">
      <w:pPr>
        <w:jc w:val="both"/>
        <w:rPr>
          <w:rFonts w:asciiTheme="minorHAnsi" w:hAnsiTheme="minorHAnsi" w:cstheme="minorHAnsi"/>
        </w:rPr>
      </w:pPr>
      <w:r w:rsidRPr="008E3AB0">
        <w:rPr>
          <w:rFonts w:asciiTheme="minorHAnsi" w:hAnsiTheme="minorHAnsi" w:cstheme="minorHAnsi"/>
        </w:rPr>
        <w:t>Morebitne spore v zvezi s tem zavarovanjem rešuje stvarno pristojno sodišče po sedežu upravičenca po slovenskem pravu.</w:t>
      </w:r>
    </w:p>
    <w:p w:rsidR="00CD6EF8" w:rsidRDefault="00CD6EF8" w:rsidP="00CD6EF8">
      <w:pPr>
        <w:jc w:val="both"/>
        <w:rPr>
          <w:rFonts w:asciiTheme="minorHAnsi" w:hAnsiTheme="minorHAnsi" w:cstheme="minorHAnsi"/>
        </w:rPr>
      </w:pPr>
      <w:r w:rsidRPr="008E3AB0">
        <w:rPr>
          <w:rFonts w:asciiTheme="minorHAnsi" w:hAnsiTheme="minorHAnsi" w:cstheme="minorHAnsi"/>
        </w:rPr>
        <w:t>Za to zavarovanje veljajo Enotna pravila za garancije na poziv (</w:t>
      </w:r>
      <w:proofErr w:type="spellStart"/>
      <w:r w:rsidRPr="008E3AB0">
        <w:rPr>
          <w:rFonts w:asciiTheme="minorHAnsi" w:hAnsiTheme="minorHAnsi" w:cstheme="minorHAnsi"/>
        </w:rPr>
        <w:t>EPGP</w:t>
      </w:r>
      <w:proofErr w:type="spellEnd"/>
      <w:r w:rsidRPr="008E3AB0">
        <w:rPr>
          <w:rFonts w:asciiTheme="minorHAnsi" w:hAnsiTheme="minorHAnsi" w:cstheme="minorHAnsi"/>
        </w:rPr>
        <w:t xml:space="preserve">) revizija iz leta 2010, izdana pri </w:t>
      </w:r>
      <w:proofErr w:type="spellStart"/>
      <w:r w:rsidRPr="008E3AB0">
        <w:rPr>
          <w:rFonts w:asciiTheme="minorHAnsi" w:hAnsiTheme="minorHAnsi" w:cstheme="minorHAnsi"/>
        </w:rPr>
        <w:t>MTZ</w:t>
      </w:r>
      <w:proofErr w:type="spellEnd"/>
      <w:r w:rsidRPr="008E3AB0">
        <w:rPr>
          <w:rFonts w:asciiTheme="minorHAnsi" w:hAnsiTheme="minorHAnsi" w:cstheme="minorHAnsi"/>
        </w:rPr>
        <w:t xml:space="preserve"> pod št. 758.</w:t>
      </w:r>
    </w:p>
    <w:p w:rsidR="00CD6EF8" w:rsidRDefault="00CD6EF8" w:rsidP="00CD6EF8">
      <w:pPr>
        <w:tabs>
          <w:tab w:val="center" w:pos="8080"/>
        </w:tabs>
        <w:spacing w:before="120"/>
        <w:jc w:val="both"/>
        <w:rPr>
          <w:rFonts w:asciiTheme="minorHAnsi" w:hAnsiTheme="minorHAnsi" w:cstheme="minorHAnsi"/>
        </w:rPr>
      </w:pPr>
      <w:r>
        <w:rPr>
          <w:rFonts w:asciiTheme="minorHAnsi" w:hAnsiTheme="minorHAnsi" w:cstheme="minorHAnsi"/>
        </w:rPr>
        <w:tab/>
      </w:r>
      <w:r w:rsidRPr="008E3AB0">
        <w:rPr>
          <w:rFonts w:asciiTheme="minorHAnsi" w:hAnsiTheme="minorHAnsi" w:cstheme="minorHAnsi"/>
        </w:rPr>
        <w:t>garant</w:t>
      </w:r>
    </w:p>
    <w:p w:rsidR="00CD6EF8" w:rsidRPr="008E3AB0" w:rsidRDefault="00CD6EF8" w:rsidP="00CD6EF8">
      <w:pPr>
        <w:tabs>
          <w:tab w:val="center" w:pos="8222"/>
        </w:tabs>
        <w:spacing w:before="120"/>
        <w:jc w:val="both"/>
        <w:rPr>
          <w:rFonts w:asciiTheme="minorHAnsi" w:hAnsiTheme="minorHAnsi" w:cstheme="minorHAnsi"/>
        </w:rPr>
      </w:pPr>
      <w:r>
        <w:rPr>
          <w:rFonts w:asciiTheme="minorHAnsi" w:hAnsiTheme="minorHAnsi" w:cstheme="minorHAnsi"/>
        </w:rPr>
        <w:tab/>
        <w:t>(žig</w:t>
      </w:r>
      <w:r w:rsidRPr="008E3AB0">
        <w:rPr>
          <w:rFonts w:asciiTheme="minorHAnsi" w:hAnsiTheme="minorHAnsi" w:cstheme="minorHAnsi"/>
        </w:rPr>
        <w:t xml:space="preserve"> in podpis)</w:t>
      </w:r>
    </w:p>
    <w:p w:rsidR="00CD6EF8" w:rsidRPr="008E3AB0" w:rsidRDefault="00CD6EF8" w:rsidP="00CD6EF8">
      <w:pPr>
        <w:spacing w:before="225" w:after="225"/>
        <w:jc w:val="both"/>
        <w:rPr>
          <w:rFonts w:asciiTheme="minorHAnsi" w:hAnsiTheme="minorHAnsi" w:cstheme="minorHAnsi"/>
        </w:rPr>
      </w:pPr>
      <w:r w:rsidRPr="008E3AB0">
        <w:rPr>
          <w:rFonts w:asciiTheme="minorHAnsi" w:hAnsiTheme="minorHAnsi" w:cstheme="minorHAnsi"/>
        </w:rPr>
        <w:br w:type="page"/>
      </w:r>
    </w:p>
    <w:p w:rsidR="00CD6EF8" w:rsidRPr="00AE5599" w:rsidRDefault="00CD6EF8" w:rsidP="00CD6EF8">
      <w:pPr>
        <w:pStyle w:val="Naslov2"/>
        <w:jc w:val="right"/>
        <w:rPr>
          <w:rFonts w:asciiTheme="minorHAnsi" w:hAnsiTheme="minorHAnsi" w:cstheme="minorHAnsi"/>
          <w:i/>
          <w:iCs/>
          <w:sz w:val="20"/>
          <w:szCs w:val="20"/>
        </w:rPr>
      </w:pPr>
      <w:bookmarkStart w:id="174" w:name="_Toc36644064"/>
      <w:r w:rsidRPr="00AE5599">
        <w:rPr>
          <w:rFonts w:asciiTheme="minorHAnsi" w:hAnsiTheme="minorHAnsi" w:cstheme="minorHAnsi"/>
          <w:i/>
          <w:iCs/>
          <w:sz w:val="20"/>
          <w:szCs w:val="20"/>
        </w:rPr>
        <w:lastRenderedPageBreak/>
        <w:t>PRILOGA št. H/2</w:t>
      </w:r>
      <w:bookmarkEnd w:id="174"/>
    </w:p>
    <w:p w:rsidR="00CD6EF8" w:rsidRPr="008E3AB0" w:rsidRDefault="00CD6EF8" w:rsidP="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p>
    <w:p w:rsidR="00CD6EF8" w:rsidRDefault="00CD6EF8" w:rsidP="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r w:rsidRPr="008E3AB0">
        <w:rPr>
          <w:rFonts w:asciiTheme="minorHAnsi" w:hAnsiTheme="minorHAnsi" w:cstheme="minorHAnsi"/>
          <w:b/>
          <w:bCs/>
        </w:rPr>
        <w:t xml:space="preserve">Obrazec zavarovanje za odpravo napak v garancijskem roku po EPGP-758 </w:t>
      </w:r>
    </w:p>
    <w:p w:rsidR="00CD6EF8" w:rsidRPr="008E3AB0" w:rsidRDefault="00CD6EF8" w:rsidP="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CD6EF8" w:rsidRPr="006C6C5E" w:rsidRDefault="00CD6EF8" w:rsidP="00CD6EF8">
      <w:pPr>
        <w:spacing w:before="120"/>
        <w:jc w:val="both"/>
        <w:rPr>
          <w:rFonts w:ascii="Calibri" w:hAnsi="Calibri" w:cs="Calibri"/>
        </w:rPr>
      </w:pPr>
      <w:r w:rsidRPr="006C6C5E">
        <w:rPr>
          <w:rFonts w:ascii="Calibri" w:hAnsi="Calibri" w:cs="Calibri"/>
        </w:rPr>
        <w:t>Glava s podatki o garantu (zavarovalnici/banki) ali SWIFT ključ</w:t>
      </w:r>
    </w:p>
    <w:p w:rsidR="00CD6EF8" w:rsidRPr="006C6C5E" w:rsidRDefault="00CD6EF8" w:rsidP="00CD6EF8">
      <w:pPr>
        <w:spacing w:before="120"/>
        <w:jc w:val="both"/>
        <w:rPr>
          <w:rFonts w:ascii="Calibri" w:hAnsi="Calibri" w:cs="Calibri"/>
        </w:rPr>
      </w:pPr>
      <w:r w:rsidRPr="006C6C5E">
        <w:rPr>
          <w:rFonts w:ascii="Calibri" w:hAnsi="Calibri" w:cs="Calibri"/>
        </w:rPr>
        <w:t xml:space="preserve">Za: </w:t>
      </w:r>
      <w:r w:rsidRPr="006C6C5E">
        <w:rPr>
          <w:rFonts w:ascii="Calibri" w:hAnsi="Calibri" w:cs="Calibri"/>
          <w:b/>
        </w:rPr>
        <w:fldChar w:fldCharType="begin">
          <w:ffData>
            <w:name w:val="Besedilo2"/>
            <w:enabled/>
            <w:calcOnExit w:val="0"/>
            <w:textInput/>
          </w:ffData>
        </w:fldChar>
      </w:r>
      <w:r w:rsidRPr="006C6C5E">
        <w:rPr>
          <w:rFonts w:ascii="Calibri" w:hAnsi="Calibri" w:cs="Calibri"/>
          <w:b/>
        </w:rPr>
        <w:instrText xml:space="preserve"> FORMTEXT </w:instrText>
      </w:r>
      <w:r w:rsidRPr="006C6C5E">
        <w:rPr>
          <w:rFonts w:ascii="Calibri" w:hAnsi="Calibri" w:cs="Calibri"/>
          <w:b/>
        </w:rPr>
      </w:r>
      <w:r w:rsidRPr="006C6C5E">
        <w:rPr>
          <w:rFonts w:ascii="Calibri" w:hAnsi="Calibri" w:cs="Calibri"/>
          <w:b/>
        </w:rPr>
        <w:fldChar w:fldCharType="separate"/>
      </w:r>
      <w:r w:rsidRPr="006C6C5E">
        <w:rPr>
          <w:rFonts w:ascii="Calibri" w:hAnsi="Calibri" w:cs="Calibri"/>
          <w:b/>
        </w:rPr>
        <w:t> </w:t>
      </w:r>
      <w:r w:rsidRPr="006C6C5E">
        <w:rPr>
          <w:rFonts w:ascii="Calibri" w:hAnsi="Calibri" w:cs="Calibri"/>
          <w:b/>
        </w:rPr>
        <w:t xml:space="preserve"> Sanacija plazu Prihodi na </w:t>
      </w:r>
      <w:proofErr w:type="spellStart"/>
      <w:r w:rsidRPr="006C6C5E">
        <w:rPr>
          <w:rFonts w:ascii="Calibri" w:hAnsi="Calibri" w:cs="Calibri"/>
          <w:b/>
        </w:rPr>
        <w:t>LC</w:t>
      </w:r>
      <w:proofErr w:type="spellEnd"/>
      <w:r w:rsidRPr="006C6C5E">
        <w:rPr>
          <w:rFonts w:ascii="Calibri" w:hAnsi="Calibri" w:cs="Calibri"/>
          <w:b/>
        </w:rPr>
        <w:t xml:space="preserve"> 152011 v občini Jesenice </w:t>
      </w:r>
      <w:r w:rsidRPr="006C6C5E">
        <w:rPr>
          <w:rFonts w:ascii="Calibri" w:hAnsi="Calibri" w:cs="Calibri"/>
          <w:b/>
        </w:rPr>
        <w:t> </w:t>
      </w:r>
      <w:r w:rsidRPr="006C6C5E">
        <w:rPr>
          <w:rFonts w:ascii="Calibri" w:hAnsi="Calibri" w:cs="Calibri"/>
          <w:b/>
        </w:rPr>
        <w:t> </w:t>
      </w:r>
      <w:r w:rsidRPr="006C6C5E">
        <w:rPr>
          <w:rFonts w:ascii="Calibri" w:hAnsi="Calibri" w:cs="Calibri"/>
          <w:b/>
        </w:rPr>
        <w:t> </w:t>
      </w:r>
      <w:r w:rsidRPr="006C6C5E">
        <w:rPr>
          <w:rFonts w:ascii="Calibri" w:hAnsi="Calibri" w:cs="Calibri"/>
          <w:b/>
        </w:rPr>
        <w:t> </w:t>
      </w:r>
      <w:r w:rsidRPr="006C6C5E">
        <w:rPr>
          <w:rFonts w:ascii="Calibri" w:hAnsi="Calibri" w:cs="Calibri"/>
          <w:b/>
        </w:rPr>
        <w:fldChar w:fldCharType="end"/>
      </w:r>
      <w:r w:rsidRPr="006C6C5E">
        <w:rPr>
          <w:rFonts w:ascii="Calibri" w:hAnsi="Calibri" w:cs="Calibri"/>
        </w:rPr>
        <w:t xml:space="preserve"> (vpiše se upravičenca tj. naročnika javnega naročila)</w:t>
      </w:r>
    </w:p>
    <w:p w:rsidR="00CD6EF8" w:rsidRPr="006C6C5E" w:rsidRDefault="00CD6EF8" w:rsidP="00CD6EF8">
      <w:pPr>
        <w:spacing w:before="120"/>
        <w:jc w:val="both"/>
        <w:rPr>
          <w:rFonts w:ascii="Calibri" w:hAnsi="Calibri" w:cs="Calibri"/>
        </w:rPr>
      </w:pPr>
      <w:r w:rsidRPr="006C6C5E">
        <w:rPr>
          <w:rFonts w:ascii="Calibri" w:hAnsi="Calibri" w:cs="Calibri"/>
        </w:rPr>
        <w:t xml:space="preserve">Datum: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datum izdaje)</w:t>
      </w:r>
    </w:p>
    <w:p w:rsidR="00CD6EF8" w:rsidRPr="006C6C5E" w:rsidRDefault="00CD6EF8" w:rsidP="00CD6EF8">
      <w:pPr>
        <w:spacing w:before="120"/>
        <w:jc w:val="both"/>
        <w:rPr>
          <w:rFonts w:ascii="Calibri" w:hAnsi="Calibri" w:cs="Calibri"/>
        </w:rPr>
      </w:pPr>
      <w:r w:rsidRPr="006C6C5E">
        <w:rPr>
          <w:rFonts w:ascii="Calibri" w:hAnsi="Calibri" w:cs="Calibri"/>
          <w:b/>
          <w:bCs/>
        </w:rPr>
        <w:t>VRSTA ZAVAROVANJA:</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noProof/>
        </w:rPr>
        <w:t> </w:t>
      </w:r>
      <w:r w:rsidRPr="006C6C5E">
        <w:rPr>
          <w:rFonts w:ascii="Calibri" w:hAnsi="Calibri" w:cs="Calibri"/>
        </w:rPr>
        <w:fldChar w:fldCharType="end"/>
      </w:r>
      <w:r w:rsidRPr="006C6C5E">
        <w:rPr>
          <w:rFonts w:ascii="Calibri" w:hAnsi="Calibri" w:cs="Calibri"/>
        </w:rPr>
        <w:t xml:space="preserve"> (vpiše se vrsta zavarovanja: kavcijsko zavarovanje/bančna garancija)</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ŠTEVILKA: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številka zavarovanja)</w:t>
      </w:r>
    </w:p>
    <w:p w:rsidR="00CD6EF8" w:rsidRPr="006C6C5E" w:rsidRDefault="00CD6EF8" w:rsidP="00CD6EF8">
      <w:pPr>
        <w:spacing w:before="120"/>
        <w:jc w:val="both"/>
        <w:rPr>
          <w:rFonts w:ascii="Calibri" w:hAnsi="Calibri" w:cs="Calibri"/>
        </w:rPr>
      </w:pPr>
      <w:r w:rsidRPr="006C6C5E">
        <w:rPr>
          <w:rFonts w:ascii="Calibri" w:hAnsi="Calibri" w:cs="Calibri"/>
          <w:b/>
          <w:bCs/>
        </w:rPr>
        <w:t>GARANT:</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in naslov zavarovalnice/banke v kraju izdaje)</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NAROČNIK: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in naslov naročnika zavarovanja, tj. v postopku javnega naročanja izbranega ponudnika)</w:t>
      </w:r>
    </w:p>
    <w:p w:rsidR="00CD6EF8" w:rsidRPr="006C6C5E" w:rsidRDefault="00CD6EF8" w:rsidP="00CD6EF8">
      <w:pPr>
        <w:spacing w:before="120"/>
        <w:jc w:val="both"/>
        <w:rPr>
          <w:rFonts w:ascii="Calibri" w:hAnsi="Calibri" w:cs="Calibri"/>
        </w:rPr>
      </w:pPr>
      <w:r w:rsidRPr="006C6C5E">
        <w:rPr>
          <w:rFonts w:ascii="Calibri" w:hAnsi="Calibri" w:cs="Calibri"/>
          <w:b/>
          <w:bCs/>
        </w:rPr>
        <w:t>UPRAVIČENEC:</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naročnika javnega naročila)</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OSNOVNI POSEL: </w:t>
      </w:r>
      <w:r w:rsidRPr="006C6C5E">
        <w:rPr>
          <w:rFonts w:ascii="Calibri" w:hAnsi="Calibri" w:cs="Calibri"/>
        </w:rPr>
        <w:t>obveznost naročnika zavarovanja za odpravo napak v garancijskem roku, ki izhaja iz</w:t>
      </w:r>
      <w:r w:rsidRPr="006C6C5E">
        <w:rPr>
          <w:rFonts w:ascii="Calibri" w:hAnsi="Calibri" w:cs="Calibri"/>
          <w:b/>
          <w:bCs/>
        </w:rPr>
        <w:t xml:space="preserve"> </w:t>
      </w:r>
      <w:r w:rsidRPr="006C6C5E">
        <w:rPr>
          <w:rFonts w:ascii="Calibri" w:hAnsi="Calibri" w:cs="Calibri"/>
        </w:rPr>
        <w:t xml:space="preserve">pogodbe št.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z dne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številko in datum pogodbe o izvedbi javnega naročila, sklenjene na podlagi postopka z oznako </w:t>
      </w:r>
      <w:proofErr w:type="spellStart"/>
      <w:r w:rsidRPr="006C6C5E">
        <w:rPr>
          <w:rFonts w:ascii="Calibri" w:hAnsi="Calibri" w:cs="Calibri"/>
        </w:rPr>
        <w:t>XXXXXX</w:t>
      </w:r>
      <w:proofErr w:type="spellEnd"/>
      <w:r w:rsidRPr="006C6C5E">
        <w:rPr>
          <w:rFonts w:ascii="Calibri" w:hAnsi="Calibri" w:cs="Calibri"/>
        </w:rPr>
        <w:t xml:space="preserve">) za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predmet javnega naročila)</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ZNESEK  IN VALUTA: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najvišji znesek s številko in besedo ter valuta)</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LISTINE, KI JIH JE POLEG IZJAVE TREBA PRILOŽITI ZAHTEVI ZA PLAČILO IN SE IZRECNO ZAHTEVAJO V SPODNJEM BESEDILU: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(nobena/navede se listina – npr. primopredajni/prevzemni zapisnik, zaključni obračun)</w:t>
      </w:r>
    </w:p>
    <w:p w:rsidR="00CD6EF8" w:rsidRPr="006C6C5E" w:rsidRDefault="00CD6EF8" w:rsidP="00CD6EF8">
      <w:pPr>
        <w:spacing w:before="120"/>
        <w:jc w:val="both"/>
        <w:rPr>
          <w:rFonts w:ascii="Calibri" w:hAnsi="Calibri" w:cs="Calibri"/>
        </w:rPr>
      </w:pPr>
      <w:r w:rsidRPr="006C6C5E">
        <w:rPr>
          <w:rFonts w:ascii="Calibri" w:hAnsi="Calibri" w:cs="Calibri"/>
          <w:b/>
          <w:bCs/>
        </w:rPr>
        <w:t>JEZIK V ZAHTEVANIH LISTINAH:</w:t>
      </w:r>
      <w:r w:rsidRPr="006C6C5E">
        <w:rPr>
          <w:rFonts w:ascii="Calibri" w:hAnsi="Calibri" w:cs="Calibri"/>
        </w:rPr>
        <w:t xml:space="preserve"> slovenski</w:t>
      </w:r>
    </w:p>
    <w:p w:rsidR="00CD6EF8" w:rsidRPr="006C6C5E" w:rsidRDefault="00CD6EF8" w:rsidP="00CD6EF8">
      <w:pPr>
        <w:spacing w:before="120"/>
        <w:jc w:val="both"/>
        <w:rPr>
          <w:rFonts w:ascii="Calibri" w:hAnsi="Calibri" w:cs="Calibri"/>
        </w:rPr>
      </w:pPr>
      <w:r w:rsidRPr="006C6C5E">
        <w:rPr>
          <w:rFonts w:ascii="Calibri" w:hAnsi="Calibri" w:cs="Calibri"/>
          <w:b/>
          <w:bCs/>
        </w:rPr>
        <w:t>OBLIKA PREDLOŽITVE:</w:t>
      </w:r>
      <w:r w:rsidRPr="006C6C5E">
        <w:rPr>
          <w:rFonts w:ascii="Calibri" w:hAnsi="Calibri" w:cs="Calibri"/>
        </w:rPr>
        <w:t xml:space="preserve"> v papirni obliki s priporočeno pošto ali katerokoli obliko hitre pošte ali v elektronski obliki po SWIFT sistemu na naslov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(navede se SWIFT naslova garanta)</w:t>
      </w:r>
    </w:p>
    <w:p w:rsidR="00CD6EF8" w:rsidRPr="006C6C5E" w:rsidRDefault="00CD6EF8" w:rsidP="00CD6EF8">
      <w:pPr>
        <w:spacing w:before="120"/>
        <w:jc w:val="both"/>
        <w:rPr>
          <w:rFonts w:ascii="Calibri" w:hAnsi="Calibri" w:cs="Calibri"/>
        </w:rPr>
      </w:pPr>
      <w:r w:rsidRPr="006C6C5E">
        <w:rPr>
          <w:rFonts w:ascii="Calibri" w:hAnsi="Calibri" w:cs="Calibri"/>
          <w:b/>
          <w:bCs/>
        </w:rPr>
        <w:t>KRAJ PREDLOŽITVE:</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CD6EF8" w:rsidRPr="006C6C5E" w:rsidRDefault="00CD6EF8" w:rsidP="00CD6EF8">
      <w:pPr>
        <w:spacing w:before="120"/>
        <w:jc w:val="both"/>
        <w:rPr>
          <w:rFonts w:ascii="Calibri" w:hAnsi="Calibri" w:cs="Calibri"/>
        </w:rPr>
      </w:pPr>
      <w:r w:rsidRPr="006C6C5E">
        <w:rPr>
          <w:rFonts w:ascii="Calibri" w:hAnsi="Calibri" w:cs="Calibri"/>
          <w:b/>
          <w:bCs/>
        </w:rPr>
        <w:t xml:space="preserve">DATUM VELJAVNOSTI: </w:t>
      </w:r>
      <w:r w:rsidRPr="006C6C5E">
        <w:rPr>
          <w:rFonts w:ascii="Calibri" w:hAnsi="Calibri" w:cs="Calibri"/>
        </w:rPr>
        <w:fldChar w:fldCharType="begin">
          <w:ffData>
            <w:name w:val="Besedilo2"/>
            <w:enabled/>
            <w:calcOnExit w:val="0"/>
            <w:textInput>
              <w:default w:val="DD. MM. LLLL"/>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noProof/>
        </w:rPr>
        <w:t>DD. MM. LLLL</w:t>
      </w:r>
      <w:r w:rsidRPr="006C6C5E">
        <w:rPr>
          <w:rFonts w:ascii="Calibri" w:hAnsi="Calibri" w:cs="Calibri"/>
        </w:rPr>
        <w:fldChar w:fldCharType="end"/>
      </w:r>
      <w:r w:rsidRPr="006C6C5E">
        <w:rPr>
          <w:rFonts w:ascii="Calibri" w:hAnsi="Calibri" w:cs="Calibri"/>
        </w:rPr>
        <w:t xml:space="preserve"> (vpiše se datum zapadlosti zavarovanja)</w:t>
      </w:r>
    </w:p>
    <w:p w:rsidR="00CD6EF8" w:rsidRPr="006C6C5E" w:rsidRDefault="00CD6EF8" w:rsidP="00CD6EF8">
      <w:pPr>
        <w:spacing w:before="120"/>
        <w:jc w:val="both"/>
        <w:rPr>
          <w:rFonts w:ascii="Calibri" w:hAnsi="Calibri" w:cs="Calibri"/>
        </w:rPr>
      </w:pPr>
      <w:r w:rsidRPr="006C6C5E">
        <w:rPr>
          <w:rFonts w:ascii="Calibri" w:hAnsi="Calibri" w:cs="Calibri"/>
          <w:b/>
          <w:bCs/>
        </w:rPr>
        <w:t>STRANKA, KI JE DOLŽNA PLAČATI STROŠKE:</w:t>
      </w:r>
      <w:r w:rsidRPr="006C6C5E">
        <w:rPr>
          <w:rFonts w:ascii="Calibri" w:hAnsi="Calibri" w:cs="Calibri"/>
        </w:rPr>
        <w:t xml:space="preserve"> </w:t>
      </w:r>
      <w:r w:rsidRPr="006C6C5E">
        <w:rPr>
          <w:rFonts w:ascii="Calibri" w:hAnsi="Calibri" w:cs="Calibri"/>
        </w:rPr>
        <w:fldChar w:fldCharType="begin">
          <w:ffData>
            <w:name w:val="Besedilo2"/>
            <w:enabled/>
            <w:calcOnExit w:val="0"/>
            <w:textInput/>
          </w:ffData>
        </w:fldChar>
      </w:r>
      <w:r w:rsidRPr="006C6C5E">
        <w:rPr>
          <w:rFonts w:ascii="Calibri" w:hAnsi="Calibri" w:cs="Calibri"/>
        </w:rPr>
        <w:instrText xml:space="preserve"> FORMTEXT </w:instrText>
      </w:r>
      <w:r w:rsidRPr="006C6C5E">
        <w:rPr>
          <w:rFonts w:ascii="Calibri" w:hAnsi="Calibri" w:cs="Calibri"/>
        </w:rPr>
      </w:r>
      <w:r w:rsidRPr="006C6C5E">
        <w:rPr>
          <w:rFonts w:ascii="Calibri" w:hAnsi="Calibri" w:cs="Calibri"/>
        </w:rPr>
        <w:fldChar w:fldCharType="separate"/>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t> </w:t>
      </w:r>
      <w:r w:rsidRPr="006C6C5E">
        <w:rPr>
          <w:rFonts w:ascii="Calibri" w:hAnsi="Calibri" w:cs="Calibri"/>
        </w:rPr>
        <w:fldChar w:fldCharType="end"/>
      </w:r>
      <w:r w:rsidRPr="006C6C5E">
        <w:rPr>
          <w:rFonts w:ascii="Calibri" w:hAnsi="Calibri" w:cs="Calibri"/>
        </w:rPr>
        <w:t xml:space="preserve"> (vpiše se ime naročnika zavarovanja, tj. v postopku javnega naročanja izbranega ponudnika)</w:t>
      </w:r>
    </w:p>
    <w:p w:rsidR="00CD6EF8" w:rsidRPr="006C6C5E" w:rsidRDefault="00CD6EF8" w:rsidP="00CD6EF8">
      <w:pPr>
        <w:jc w:val="both"/>
        <w:rPr>
          <w:rFonts w:ascii="Calibri" w:hAnsi="Calibri" w:cs="Calibri"/>
        </w:rPr>
      </w:pPr>
      <w:r w:rsidRPr="006C6C5E">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CD6EF8" w:rsidRPr="006C6C5E" w:rsidRDefault="00CD6EF8" w:rsidP="00CD6EF8">
      <w:pPr>
        <w:jc w:val="both"/>
        <w:rPr>
          <w:rFonts w:ascii="Calibri" w:hAnsi="Calibri" w:cs="Calibri"/>
        </w:rPr>
      </w:pPr>
      <w:r w:rsidRPr="006C6C5E">
        <w:rPr>
          <w:rFonts w:ascii="Calibri" w:hAnsi="Calibri" w:cs="Calibri"/>
        </w:rPr>
        <w:t>Katerokoli zahtevo za plačilo po tem zavarovanju moramo prejeti na datum veljavnosti zavarovanja ali pred njim v zgoraj navedenem kraju predložitve.</w:t>
      </w:r>
    </w:p>
    <w:p w:rsidR="00CD6EF8" w:rsidRPr="006C6C5E" w:rsidRDefault="00CD6EF8" w:rsidP="00CD6EF8">
      <w:pPr>
        <w:jc w:val="both"/>
        <w:rPr>
          <w:rFonts w:ascii="Calibri" w:hAnsi="Calibri" w:cs="Calibri"/>
        </w:rPr>
      </w:pPr>
      <w:r w:rsidRPr="006C6C5E">
        <w:rPr>
          <w:rFonts w:ascii="Calibri" w:hAnsi="Calibri" w:cs="Calibri"/>
        </w:rPr>
        <w:t>Morebitne spore v zvezi s tem zavarovanjem rešuje stvarno pristojno sodišče v Ljubljani po slovenskem pravu.</w:t>
      </w:r>
    </w:p>
    <w:p w:rsidR="00CD6EF8" w:rsidRPr="006C6C5E" w:rsidRDefault="00CD6EF8" w:rsidP="00CD6EF8">
      <w:pPr>
        <w:jc w:val="both"/>
        <w:rPr>
          <w:rFonts w:ascii="Calibri" w:hAnsi="Calibri" w:cs="Calibri"/>
        </w:rPr>
      </w:pPr>
      <w:r w:rsidRPr="006C6C5E">
        <w:rPr>
          <w:rFonts w:ascii="Calibri" w:hAnsi="Calibri" w:cs="Calibri"/>
        </w:rPr>
        <w:t>Za to zavarovanje veljajo Enotna pravila za garancije na poziv (</w:t>
      </w:r>
      <w:proofErr w:type="spellStart"/>
      <w:r w:rsidRPr="006C6C5E">
        <w:rPr>
          <w:rFonts w:ascii="Calibri" w:hAnsi="Calibri" w:cs="Calibri"/>
        </w:rPr>
        <w:t>EPGP</w:t>
      </w:r>
      <w:proofErr w:type="spellEnd"/>
      <w:r w:rsidRPr="006C6C5E">
        <w:rPr>
          <w:rFonts w:ascii="Calibri" w:hAnsi="Calibri" w:cs="Calibri"/>
        </w:rPr>
        <w:t xml:space="preserve">) revizija iz leta 2010, izdana pri </w:t>
      </w:r>
      <w:proofErr w:type="spellStart"/>
      <w:r w:rsidRPr="006C6C5E">
        <w:rPr>
          <w:rFonts w:ascii="Calibri" w:hAnsi="Calibri" w:cs="Calibri"/>
        </w:rPr>
        <w:t>MTZ</w:t>
      </w:r>
      <w:proofErr w:type="spellEnd"/>
      <w:r w:rsidRPr="006C6C5E">
        <w:rPr>
          <w:rFonts w:ascii="Calibri" w:hAnsi="Calibri" w:cs="Calibri"/>
        </w:rPr>
        <w:t xml:space="preserve"> pod št. 758.</w:t>
      </w:r>
    </w:p>
    <w:p w:rsidR="00CD6EF8" w:rsidRDefault="00CD6EF8" w:rsidP="00CD6EF8">
      <w:pPr>
        <w:tabs>
          <w:tab w:val="center" w:pos="8080"/>
        </w:tabs>
        <w:jc w:val="both"/>
        <w:rPr>
          <w:rFonts w:asciiTheme="minorHAnsi" w:hAnsiTheme="minorHAnsi" w:cstheme="minorHAnsi"/>
        </w:rPr>
      </w:pPr>
      <w:r>
        <w:rPr>
          <w:rFonts w:asciiTheme="minorHAnsi" w:hAnsiTheme="minorHAnsi" w:cstheme="minorHAnsi"/>
        </w:rPr>
        <w:tab/>
      </w:r>
      <w:r w:rsidRPr="008E3AB0">
        <w:rPr>
          <w:rFonts w:asciiTheme="minorHAnsi" w:hAnsiTheme="minorHAnsi" w:cstheme="minorHAnsi"/>
        </w:rPr>
        <w:t>garant</w:t>
      </w:r>
    </w:p>
    <w:p w:rsidR="00CD6EF8" w:rsidRPr="008E3AB0" w:rsidRDefault="00CD6EF8" w:rsidP="00CD6EF8">
      <w:pPr>
        <w:tabs>
          <w:tab w:val="center" w:pos="8222"/>
        </w:tabs>
        <w:jc w:val="both"/>
        <w:rPr>
          <w:rFonts w:asciiTheme="minorHAnsi" w:hAnsiTheme="minorHAnsi" w:cstheme="minorHAnsi"/>
        </w:rPr>
      </w:pPr>
      <w:r>
        <w:rPr>
          <w:rFonts w:asciiTheme="minorHAnsi" w:hAnsiTheme="minorHAnsi" w:cstheme="minorHAnsi"/>
        </w:rPr>
        <w:tab/>
      </w:r>
      <w:r w:rsidRPr="008E3AB0">
        <w:rPr>
          <w:rFonts w:asciiTheme="minorHAnsi" w:hAnsiTheme="minorHAnsi" w:cstheme="minorHAnsi"/>
        </w:rPr>
        <w:t>(žig in podpis)</w:t>
      </w:r>
    </w:p>
    <w:p w:rsidR="00CD6EF8" w:rsidRDefault="00CD6EF8"/>
    <w:sectPr w:rsidR="00CD6E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4FB" w:rsidRDefault="00F434FB" w:rsidP="00CD6EF8">
      <w:r>
        <w:separator/>
      </w:r>
    </w:p>
  </w:endnote>
  <w:endnote w:type="continuationSeparator" w:id="0">
    <w:p w:rsidR="00F434FB" w:rsidRDefault="00F434FB" w:rsidP="00CD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L Dutch">
    <w:altName w:val="Tahoma"/>
    <w:charset w:val="00"/>
    <w:family w:val="auto"/>
    <w:pitch w:val="variable"/>
    <w:sig w:usb0="01001A87" w:usb1="09070000" w:usb2="00000010" w:usb3="00000000" w:csb0="000B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alibri-Italic">
    <w:altName w:val="Times New Roman"/>
    <w:panose1 w:val="00000000000000000000"/>
    <w:charset w:val="00"/>
    <w:family w:val="roman"/>
    <w:notTrueType/>
    <w:pitch w:val="default"/>
  </w:font>
  <w:font w:name="Zurich Cn BT">
    <w:altName w:val="Swis721 Cn BT"/>
    <w:charset w:val="00"/>
    <w:family w:val="swiss"/>
    <w:pitch w:val="variable"/>
    <w:sig w:usb0="00000087" w:usb1="00000000" w:usb2="00000000" w:usb3="00000000" w:csb0="0000001B" w:csb1="00000000"/>
  </w:font>
  <w:font w:name="EurostileT">
    <w:altName w:val="Arial"/>
    <w:charset w:val="EE"/>
    <w:family w:val="swiss"/>
    <w:pitch w:val="variable"/>
    <w:sig w:usb0="800000AF" w:usb1="000078FB" w:usb2="00000000" w:usb3="00000000" w:csb0="00000093" w:csb1="00000000"/>
  </w:font>
  <w:font w:name="NimbusSanDEE">
    <w:altName w:val="Arial"/>
    <w:panose1 w:val="00000000000000000000"/>
    <w:charset w:val="00"/>
    <w:family w:val="swiss"/>
    <w:notTrueType/>
    <w:pitch w:val="default"/>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4FB" w:rsidRDefault="00F434FB" w:rsidP="00CD6EF8">
      <w:r>
        <w:separator/>
      </w:r>
    </w:p>
  </w:footnote>
  <w:footnote w:type="continuationSeparator" w:id="0">
    <w:p w:rsidR="00F434FB" w:rsidRDefault="00F434FB" w:rsidP="00CD6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90"/>
      <w:gridCol w:w="3781"/>
    </w:tblGrid>
    <w:tr w:rsidR="00D36EA9" w:rsidRPr="006F1DA5" w:rsidTr="00061069">
      <w:trPr>
        <w:trHeight w:val="709"/>
      </w:trPr>
      <w:tc>
        <w:tcPr>
          <w:tcW w:w="5387" w:type="dxa"/>
        </w:tcPr>
        <w:p w:rsidR="00D36EA9" w:rsidRDefault="00D36EA9" w:rsidP="00D36EA9">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333BAE5A" wp14:editId="139C7E14">
                <wp:simplePos x="0" y="0"/>
                <wp:positionH relativeFrom="column">
                  <wp:posOffset>-1121</wp:posOffset>
                </wp:positionH>
                <wp:positionV relativeFrom="paragraph">
                  <wp:posOffset>100330</wp:posOffset>
                </wp:positionV>
                <wp:extent cx="1800000" cy="29102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D36EA9" w:rsidRPr="008E3073" w:rsidRDefault="00D36EA9" w:rsidP="00D36EA9"/>
        <w:p w:rsidR="00D36EA9" w:rsidRPr="008E3073" w:rsidRDefault="00D36EA9" w:rsidP="00D36EA9"/>
        <w:p w:rsidR="00D36EA9" w:rsidRPr="006F1DA5" w:rsidRDefault="00D36EA9" w:rsidP="00D36EA9">
          <w:pPr>
            <w:pStyle w:val="Glava"/>
            <w:rPr>
              <w:rFonts w:ascii="Arial" w:hAnsi="Arial" w:cs="Arial"/>
              <w:b/>
              <w:color w:val="000000" w:themeColor="text1"/>
            </w:rPr>
          </w:pPr>
        </w:p>
      </w:tc>
      <w:tc>
        <w:tcPr>
          <w:tcW w:w="3851" w:type="dxa"/>
        </w:tcPr>
        <w:p w:rsidR="00D36EA9" w:rsidRPr="00325B00" w:rsidRDefault="00D36EA9" w:rsidP="00D36EA9">
          <w:pPr>
            <w:pStyle w:val="Glava"/>
            <w:jc w:val="right"/>
            <w:rPr>
              <w:rFonts w:ascii="Arial" w:hAnsi="Arial" w:cs="Arial"/>
              <w:b/>
              <w:noProof/>
              <w:color w:val="000000" w:themeColor="text1"/>
              <w:sz w:val="16"/>
              <w:szCs w:val="16"/>
            </w:rPr>
          </w:pPr>
        </w:p>
        <w:p w:rsidR="00D36EA9" w:rsidRPr="006F1DA5" w:rsidRDefault="00D36EA9" w:rsidP="00D36EA9">
          <w:pPr>
            <w:pStyle w:val="Glava"/>
            <w:rPr>
              <w:rFonts w:ascii="Arial" w:hAnsi="Arial" w:cs="Arial"/>
              <w:b/>
              <w:color w:val="000000" w:themeColor="text1"/>
            </w:rPr>
          </w:pPr>
        </w:p>
      </w:tc>
    </w:tr>
    <w:tr w:rsidR="00D36EA9" w:rsidRPr="006F1DA5" w:rsidTr="00061069">
      <w:trPr>
        <w:trHeight w:val="361"/>
      </w:trPr>
      <w:tc>
        <w:tcPr>
          <w:tcW w:w="9238" w:type="dxa"/>
          <w:gridSpan w:val="2"/>
          <w:tcBorders>
            <w:bottom w:val="single" w:sz="4" w:space="0" w:color="auto"/>
          </w:tcBorders>
          <w:vAlign w:val="center"/>
        </w:tcPr>
        <w:p w:rsidR="00D36EA9" w:rsidRPr="00325B00" w:rsidRDefault="00D36EA9" w:rsidP="00D36EA9">
          <w:pPr>
            <w:pStyle w:val="Glava"/>
            <w:jc w:val="center"/>
            <w:rPr>
              <w:rFonts w:ascii="Arial" w:hAnsi="Arial" w:cs="Arial"/>
              <w:b/>
              <w:noProof/>
              <w:color w:val="000000" w:themeColor="text1"/>
              <w:sz w:val="16"/>
              <w:szCs w:val="16"/>
            </w:rPr>
          </w:pPr>
          <w:r>
            <w:rPr>
              <w:rFonts w:ascii="Arial" w:hAnsi="Arial" w:cs="Arial"/>
              <w:b/>
              <w:noProof/>
              <w:color w:val="000000" w:themeColor="text1"/>
              <w:sz w:val="16"/>
              <w:szCs w:val="16"/>
            </w:rPr>
            <w:t>RD: Sanacija plazu Prihodi na LC 152011 v občini Jesenice</w:t>
          </w:r>
        </w:p>
      </w:tc>
    </w:tr>
  </w:tbl>
  <w:p w:rsidR="00D36EA9" w:rsidRDefault="00D36EA9" w:rsidP="00D36EA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90"/>
      <w:gridCol w:w="3781"/>
    </w:tblGrid>
    <w:tr w:rsidR="00CD6EF8" w:rsidRPr="006F1DA5" w:rsidTr="00061069">
      <w:trPr>
        <w:trHeight w:val="709"/>
      </w:trPr>
      <w:tc>
        <w:tcPr>
          <w:tcW w:w="5387" w:type="dxa"/>
        </w:tcPr>
        <w:p w:rsidR="00CD6EF8" w:rsidRDefault="00CD6EF8" w:rsidP="00CD6EF8">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333BAE5A" wp14:editId="139C7E14">
                <wp:simplePos x="0" y="0"/>
                <wp:positionH relativeFrom="column">
                  <wp:posOffset>-1121</wp:posOffset>
                </wp:positionH>
                <wp:positionV relativeFrom="paragraph">
                  <wp:posOffset>100330</wp:posOffset>
                </wp:positionV>
                <wp:extent cx="1800000" cy="291023"/>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CD6EF8" w:rsidRPr="008E3073" w:rsidRDefault="00CD6EF8" w:rsidP="00CD6EF8"/>
        <w:p w:rsidR="00CD6EF8" w:rsidRPr="008E3073" w:rsidRDefault="00CD6EF8" w:rsidP="00CD6EF8"/>
        <w:p w:rsidR="00CD6EF8" w:rsidRPr="006F1DA5" w:rsidRDefault="00CD6EF8" w:rsidP="00CD6EF8">
          <w:pPr>
            <w:pStyle w:val="Glava"/>
            <w:rPr>
              <w:rFonts w:ascii="Arial" w:hAnsi="Arial" w:cs="Arial"/>
              <w:b/>
              <w:color w:val="000000" w:themeColor="text1"/>
            </w:rPr>
          </w:pPr>
        </w:p>
      </w:tc>
      <w:tc>
        <w:tcPr>
          <w:tcW w:w="3851" w:type="dxa"/>
        </w:tcPr>
        <w:p w:rsidR="00CD6EF8" w:rsidRPr="00325B00" w:rsidRDefault="00CD6EF8" w:rsidP="00CD6EF8">
          <w:pPr>
            <w:pStyle w:val="Glava"/>
            <w:jc w:val="right"/>
            <w:rPr>
              <w:rFonts w:ascii="Arial" w:hAnsi="Arial" w:cs="Arial"/>
              <w:b/>
              <w:noProof/>
              <w:color w:val="000000" w:themeColor="text1"/>
              <w:sz w:val="16"/>
              <w:szCs w:val="16"/>
            </w:rPr>
          </w:pPr>
        </w:p>
        <w:p w:rsidR="00CD6EF8" w:rsidRPr="006F1DA5" w:rsidRDefault="00CD6EF8" w:rsidP="00CD6EF8">
          <w:pPr>
            <w:pStyle w:val="Glava"/>
            <w:rPr>
              <w:rFonts w:ascii="Arial" w:hAnsi="Arial" w:cs="Arial"/>
              <w:b/>
              <w:color w:val="000000" w:themeColor="text1"/>
            </w:rPr>
          </w:pPr>
        </w:p>
      </w:tc>
    </w:tr>
    <w:tr w:rsidR="00CD6EF8" w:rsidRPr="006F1DA5" w:rsidTr="00061069">
      <w:trPr>
        <w:trHeight w:val="361"/>
      </w:trPr>
      <w:tc>
        <w:tcPr>
          <w:tcW w:w="9238" w:type="dxa"/>
          <w:gridSpan w:val="2"/>
          <w:tcBorders>
            <w:bottom w:val="single" w:sz="4" w:space="0" w:color="auto"/>
          </w:tcBorders>
          <w:vAlign w:val="center"/>
        </w:tcPr>
        <w:p w:rsidR="00CD6EF8" w:rsidRPr="00325B00" w:rsidRDefault="00CD6EF8" w:rsidP="00CD6EF8">
          <w:pPr>
            <w:pStyle w:val="Glava"/>
            <w:jc w:val="center"/>
            <w:rPr>
              <w:rFonts w:ascii="Arial" w:hAnsi="Arial" w:cs="Arial"/>
              <w:b/>
              <w:noProof/>
              <w:color w:val="000000" w:themeColor="text1"/>
              <w:sz w:val="16"/>
              <w:szCs w:val="16"/>
            </w:rPr>
          </w:pPr>
          <w:r>
            <w:rPr>
              <w:rFonts w:ascii="Arial" w:hAnsi="Arial" w:cs="Arial"/>
              <w:b/>
              <w:noProof/>
              <w:color w:val="000000" w:themeColor="text1"/>
              <w:sz w:val="16"/>
              <w:szCs w:val="16"/>
            </w:rPr>
            <w:t>RD: Sanacija plazu Prihodi na LC 152011 v občini Jesenice</w:t>
          </w:r>
        </w:p>
      </w:tc>
    </w:tr>
  </w:tbl>
  <w:p w:rsidR="00CD6EF8" w:rsidRDefault="00CD6EF8" w:rsidP="00CD6EF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5"/>
    <w:lvl w:ilvl="0">
      <w:start w:val="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5"/>
    <w:multiLevelType w:val="singleLevel"/>
    <w:tmpl w:val="00000005"/>
    <w:name w:val="WW8Num6"/>
    <w:lvl w:ilvl="0">
      <w:start w:val="2"/>
      <w:numFmt w:val="bullet"/>
      <w:lvlText w:val="-"/>
      <w:lvlJc w:val="left"/>
      <w:pPr>
        <w:tabs>
          <w:tab w:val="num" w:pos="1440"/>
        </w:tabs>
        <w:ind w:left="1440" w:hanging="360"/>
      </w:pPr>
      <w:rPr>
        <w:rFonts w:ascii="Times New Roman" w:hAnsi="Times New Roman" w:cs="Times New Roman"/>
      </w:rPr>
    </w:lvl>
  </w:abstractNum>
  <w:abstractNum w:abstractNumId="2" w15:restartNumberingAfterBreak="0">
    <w:nsid w:val="00000006"/>
    <w:multiLevelType w:val="multilevel"/>
    <w:tmpl w:val="00000006"/>
    <w:lvl w:ilvl="0">
      <w:start w:val="1"/>
      <w:numFmt w:val="decimal"/>
      <w:lvlText w:val="%1."/>
      <w:lvlJc w:val="left"/>
      <w:pPr>
        <w:tabs>
          <w:tab w:val="num" w:pos="720"/>
        </w:tabs>
        <w:ind w:left="720" w:hanging="360"/>
      </w:pPr>
    </w:lvl>
    <w:lvl w:ilvl="1">
      <w:numFmt w:val="bullet"/>
      <w:lvlText w:val="•"/>
      <w:lvlJc w:val="left"/>
      <w:pPr>
        <w:tabs>
          <w:tab w:val="num" w:pos="0"/>
        </w:tabs>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8"/>
    <w:lvl w:ilvl="0">
      <w:start w:val="2"/>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000000B"/>
    <w:multiLevelType w:val="singleLevel"/>
    <w:tmpl w:val="0000000B"/>
    <w:name w:val="WW8Num14"/>
    <w:lvl w:ilvl="0">
      <w:start w:val="2"/>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C"/>
    <w:multiLevelType w:val="singleLevel"/>
    <w:tmpl w:val="0000000C"/>
    <w:name w:val="WW8Num15"/>
    <w:lvl w:ilvl="0">
      <w:start w:val="2"/>
      <w:numFmt w:val="bullet"/>
      <w:lvlText w:val="-"/>
      <w:lvlJc w:val="left"/>
      <w:pPr>
        <w:tabs>
          <w:tab w:val="num" w:pos="264"/>
        </w:tabs>
        <w:ind w:left="624" w:hanging="360"/>
      </w:pPr>
      <w:rPr>
        <w:rFonts w:ascii="OpenSymbol" w:eastAsia="Times New Roman"/>
      </w:rPr>
    </w:lvl>
  </w:abstractNum>
  <w:abstractNum w:abstractNumId="6" w15:restartNumberingAfterBreak="0">
    <w:nsid w:val="0000000F"/>
    <w:multiLevelType w:val="singleLevel"/>
    <w:tmpl w:val="0000000F"/>
    <w:name w:val="WW8Num19"/>
    <w:lvl w:ilvl="0">
      <w:start w:val="2"/>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26810F8"/>
    <w:multiLevelType w:val="hybridMultilevel"/>
    <w:tmpl w:val="360A89E8"/>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D82C75"/>
    <w:multiLevelType w:val="hybridMultilevel"/>
    <w:tmpl w:val="93D4CCA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B83717"/>
    <w:multiLevelType w:val="hybridMultilevel"/>
    <w:tmpl w:val="4CFEFF34"/>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12" w15:restartNumberingAfterBreak="0">
    <w:nsid w:val="175A18BA"/>
    <w:multiLevelType w:val="hybridMultilevel"/>
    <w:tmpl w:val="EEA4A0EE"/>
    <w:lvl w:ilvl="0" w:tplc="F6BC4300">
      <w:start w:val="3"/>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15" w15:restartNumberingAfterBreak="0">
    <w:nsid w:val="1FE13600"/>
    <w:multiLevelType w:val="hybridMultilevel"/>
    <w:tmpl w:val="48FECA12"/>
    <w:lvl w:ilvl="0" w:tplc="FA9AB1CA">
      <w:start w:val="1"/>
      <w:numFmt w:val="lowerLetter"/>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17" w15:restartNumberingAfterBreak="0">
    <w:nsid w:val="25C002CC"/>
    <w:multiLevelType w:val="hybridMultilevel"/>
    <w:tmpl w:val="EF38E74C"/>
    <w:lvl w:ilvl="0" w:tplc="802CB8AE">
      <w:start w:val="1"/>
      <w:numFmt w:val="bullet"/>
      <w:lvlText w:val=""/>
      <w:lvlJc w:val="left"/>
      <w:pPr>
        <w:ind w:left="720" w:hanging="360"/>
      </w:pPr>
      <w:rPr>
        <w:rFonts w:ascii="Symbol" w:hAnsi="Symbol" w:hint="default"/>
      </w:rPr>
    </w:lvl>
    <w:lvl w:ilvl="1" w:tplc="9F7277A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CF57E81"/>
    <w:multiLevelType w:val="hybridMultilevel"/>
    <w:tmpl w:val="D5106E1C"/>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383BB5"/>
    <w:multiLevelType w:val="hybridMultilevel"/>
    <w:tmpl w:val="AADA183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412BEB"/>
    <w:multiLevelType w:val="hybridMultilevel"/>
    <w:tmpl w:val="260AB2E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A51B0E"/>
    <w:multiLevelType w:val="hybridMultilevel"/>
    <w:tmpl w:val="588C4C60"/>
    <w:lvl w:ilvl="0" w:tplc="476ED47C">
      <w:start w:val="2"/>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4" w15:restartNumberingAfterBreak="0">
    <w:nsid w:val="45E410CF"/>
    <w:multiLevelType w:val="multilevel"/>
    <w:tmpl w:val="942E4D10"/>
    <w:lvl w:ilvl="0">
      <w:start w:val="1"/>
      <w:numFmt w:val="decimal"/>
      <w:pStyle w:val="TNASLOV1"/>
      <w:lvlText w:val="T.%1"/>
      <w:lvlJc w:val="left"/>
      <w:pPr>
        <w:tabs>
          <w:tab w:val="num" w:pos="567"/>
        </w:tabs>
        <w:ind w:left="680" w:hanging="680"/>
      </w:pPr>
      <w:rPr>
        <w:rFonts w:hint="default"/>
        <w:sz w:val="32"/>
        <w:szCs w:val="32"/>
      </w:rPr>
    </w:lvl>
    <w:lvl w:ilvl="1">
      <w:start w:val="1"/>
      <w:numFmt w:val="decimal"/>
      <w:pStyle w:val="TNASLOV2"/>
      <w:lvlText w:val="T.%1.%2"/>
      <w:lvlJc w:val="left"/>
      <w:pPr>
        <w:tabs>
          <w:tab w:val="num" w:pos="567"/>
        </w:tabs>
        <w:ind w:left="680" w:hanging="680"/>
      </w:pPr>
      <w:rPr>
        <w:rFonts w:hint="default"/>
        <w:sz w:val="32"/>
        <w:szCs w:val="32"/>
      </w:rPr>
    </w:lvl>
    <w:lvl w:ilvl="2">
      <w:start w:val="1"/>
      <w:numFmt w:val="decimal"/>
      <w:pStyle w:val="TNASLOV3"/>
      <w:lvlText w:val="T.%1.%2.%3"/>
      <w:lvlJc w:val="left"/>
      <w:pPr>
        <w:tabs>
          <w:tab w:val="num" w:pos="567"/>
        </w:tabs>
        <w:ind w:left="680" w:hanging="680"/>
      </w:pPr>
      <w:rPr>
        <w:rFonts w:hint="default"/>
      </w:rPr>
    </w:lvl>
    <w:lvl w:ilvl="3">
      <w:start w:val="1"/>
      <w:numFmt w:val="decimal"/>
      <w:pStyle w:val="TNASLOV4"/>
      <w:lvlText w:val="T.%1.%2.%3.%4"/>
      <w:lvlJc w:val="left"/>
      <w:pPr>
        <w:tabs>
          <w:tab w:val="num" w:pos="567"/>
        </w:tabs>
        <w:ind w:left="680" w:hanging="680"/>
      </w:pPr>
      <w:rPr>
        <w:rFonts w:hint="default"/>
      </w:rPr>
    </w:lvl>
    <w:lvl w:ilvl="4">
      <w:start w:val="1"/>
      <w:numFmt w:val="decimal"/>
      <w:lvlText w:val="T.%1.%2.%3.%4.%5"/>
      <w:lvlJc w:val="left"/>
      <w:pPr>
        <w:tabs>
          <w:tab w:val="num" w:pos="1008"/>
        </w:tabs>
        <w:ind w:left="1008" w:hanging="1008"/>
      </w:pPr>
      <w:rPr>
        <w:rFonts w:hint="default"/>
      </w:rPr>
    </w:lvl>
    <w:lvl w:ilvl="5">
      <w:start w:val="1"/>
      <w:numFmt w:val="decimal"/>
      <w:lvlText w:val="T.%1.%2.%3.%4.%5.%6"/>
      <w:lvlJc w:val="left"/>
      <w:pPr>
        <w:tabs>
          <w:tab w:val="num" w:pos="1152"/>
        </w:tabs>
        <w:ind w:left="1152" w:hanging="1152"/>
      </w:pPr>
      <w:rPr>
        <w:rFonts w:hint="default"/>
      </w:rPr>
    </w:lvl>
    <w:lvl w:ilvl="6">
      <w:start w:val="1"/>
      <w:numFmt w:val="decimal"/>
      <w:lvlText w:val="T.%1.%2.%3.%4.%5.%6.%7"/>
      <w:lvlJc w:val="left"/>
      <w:pPr>
        <w:tabs>
          <w:tab w:val="num" w:pos="1296"/>
        </w:tabs>
        <w:ind w:left="1296" w:hanging="1296"/>
      </w:pPr>
      <w:rPr>
        <w:rFonts w:hint="default"/>
      </w:rPr>
    </w:lvl>
    <w:lvl w:ilvl="7">
      <w:start w:val="1"/>
      <w:numFmt w:val="decimal"/>
      <w:lvlText w:val="T.%1.%2.%3.%4.%5.%6.%7.%8"/>
      <w:lvlJc w:val="left"/>
      <w:pPr>
        <w:tabs>
          <w:tab w:val="num" w:pos="1440"/>
        </w:tabs>
        <w:ind w:left="1440" w:hanging="1440"/>
      </w:pPr>
      <w:rPr>
        <w:rFonts w:hint="default"/>
      </w:rPr>
    </w:lvl>
    <w:lvl w:ilvl="8">
      <w:start w:val="1"/>
      <w:numFmt w:val="decimal"/>
      <w:lvlText w:val="T.%1.%2.%3.%4.%5.%6.%7.%8.%9"/>
      <w:lvlJc w:val="left"/>
      <w:pPr>
        <w:tabs>
          <w:tab w:val="num" w:pos="1584"/>
        </w:tabs>
        <w:ind w:left="1584" w:hanging="1584"/>
      </w:pPr>
      <w:rPr>
        <w:rFonts w:hint="default"/>
      </w:rPr>
    </w:lvl>
  </w:abstractNum>
  <w:abstractNum w:abstractNumId="25" w15:restartNumberingAfterBreak="0">
    <w:nsid w:val="46B12AD0"/>
    <w:multiLevelType w:val="hybridMultilevel"/>
    <w:tmpl w:val="5D38A8F8"/>
    <w:lvl w:ilvl="0" w:tplc="F6BC4300">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90E6CE3"/>
    <w:multiLevelType w:val="hybridMultilevel"/>
    <w:tmpl w:val="166801FE"/>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B01135"/>
    <w:multiLevelType w:val="hybridMultilevel"/>
    <w:tmpl w:val="B8E8455A"/>
    <w:lvl w:ilvl="0" w:tplc="2ADC9BA6">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25E41"/>
    <w:multiLevelType w:val="hybridMultilevel"/>
    <w:tmpl w:val="5BCE4CD2"/>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30" w15:restartNumberingAfterBreak="0">
    <w:nsid w:val="550727B4"/>
    <w:multiLevelType w:val="hybridMultilevel"/>
    <w:tmpl w:val="C554E02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B05F92"/>
    <w:multiLevelType w:val="hybridMultilevel"/>
    <w:tmpl w:val="5606750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E42652"/>
    <w:multiLevelType w:val="hybridMultilevel"/>
    <w:tmpl w:val="8828CC82"/>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E826E5"/>
    <w:multiLevelType w:val="hybridMultilevel"/>
    <w:tmpl w:val="48FECA12"/>
    <w:lvl w:ilvl="0" w:tplc="FA9AB1CA">
      <w:start w:val="1"/>
      <w:numFmt w:val="lowerLetter"/>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E47D5B"/>
    <w:multiLevelType w:val="hybridMultilevel"/>
    <w:tmpl w:val="171A9074"/>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D0E51D6"/>
    <w:multiLevelType w:val="hybridMultilevel"/>
    <w:tmpl w:val="AD5E9614"/>
    <w:lvl w:ilvl="0" w:tplc="2ADC9B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3"/>
  </w:num>
  <w:num w:numId="4">
    <w:abstractNumId w:val="16"/>
  </w:num>
  <w:num w:numId="5">
    <w:abstractNumId w:val="32"/>
  </w:num>
  <w:num w:numId="6">
    <w:abstractNumId w:val="26"/>
  </w:num>
  <w:num w:numId="7">
    <w:abstractNumId w:val="14"/>
  </w:num>
  <w:num w:numId="8">
    <w:abstractNumId w:val="34"/>
  </w:num>
  <w:num w:numId="9">
    <w:abstractNumId w:val="15"/>
  </w:num>
  <w:num w:numId="10">
    <w:abstractNumId w:val="28"/>
  </w:num>
  <w:num w:numId="11">
    <w:abstractNumId w:val="36"/>
  </w:num>
  <w:num w:numId="12">
    <w:abstractNumId w:val="10"/>
  </w:num>
  <w:num w:numId="13">
    <w:abstractNumId w:val="13"/>
  </w:num>
  <w:num w:numId="14">
    <w:abstractNumId w:val="9"/>
  </w:num>
  <w:num w:numId="15">
    <w:abstractNumId w:val="35"/>
  </w:num>
  <w:num w:numId="16">
    <w:abstractNumId w:val="18"/>
  </w:num>
  <w:num w:numId="17">
    <w:abstractNumId w:val="1"/>
  </w:num>
  <w:num w:numId="18">
    <w:abstractNumId w:val="3"/>
  </w:num>
  <w:num w:numId="19">
    <w:abstractNumId w:val="6"/>
  </w:num>
  <w:num w:numId="20">
    <w:abstractNumId w:val="0"/>
  </w:num>
  <w:num w:numId="21">
    <w:abstractNumId w:val="2"/>
  </w:num>
  <w:num w:numId="22">
    <w:abstractNumId w:val="4"/>
  </w:num>
  <w:num w:numId="23">
    <w:abstractNumId w:val="5"/>
  </w:num>
  <w:num w:numId="24">
    <w:abstractNumId w:val="19"/>
  </w:num>
  <w:num w:numId="25">
    <w:abstractNumId w:val="7"/>
  </w:num>
  <w:num w:numId="26">
    <w:abstractNumId w:val="33"/>
  </w:num>
  <w:num w:numId="27">
    <w:abstractNumId w:val="20"/>
  </w:num>
  <w:num w:numId="28">
    <w:abstractNumId w:val="31"/>
  </w:num>
  <w:num w:numId="29">
    <w:abstractNumId w:val="17"/>
  </w:num>
  <w:num w:numId="30">
    <w:abstractNumId w:val="22"/>
  </w:num>
  <w:num w:numId="31">
    <w:abstractNumId w:val="27"/>
  </w:num>
  <w:num w:numId="32">
    <w:abstractNumId w:val="12"/>
  </w:num>
  <w:num w:numId="33">
    <w:abstractNumId w:val="25"/>
  </w:num>
  <w:num w:numId="34">
    <w:abstractNumId w:val="30"/>
  </w:num>
  <w:num w:numId="35">
    <w:abstractNumId w:val="8"/>
  </w:num>
  <w:num w:numId="36">
    <w:abstractNumId w:val="37"/>
  </w:num>
  <w:num w:numId="37">
    <w:abstractNumId w:val="21"/>
  </w:num>
  <w:num w:numId="38">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EF8"/>
    <w:rsid w:val="00101386"/>
    <w:rsid w:val="00CD6EF8"/>
    <w:rsid w:val="00D36EA9"/>
    <w:rsid w:val="00F234CC"/>
    <w:rsid w:val="00F434FB"/>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56E920-35D5-440C-8A4A-A8594115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6EF8"/>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D6EF8"/>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CD6EF8"/>
    <w:pPr>
      <w:keepNext/>
      <w:spacing w:before="240" w:after="60"/>
      <w:outlineLvl w:val="1"/>
    </w:pPr>
    <w:rPr>
      <w:rFonts w:ascii="Arial" w:hAnsi="Arial" w:cs="Arial"/>
      <w:sz w:val="24"/>
      <w:szCs w:val="24"/>
    </w:rPr>
  </w:style>
  <w:style w:type="paragraph" w:styleId="Naslov3">
    <w:name w:val="heading 3"/>
    <w:basedOn w:val="Navaden"/>
    <w:next w:val="Navaden"/>
    <w:link w:val="Naslov3Znak"/>
    <w:qFormat/>
    <w:rsid w:val="00CD6EF8"/>
    <w:pPr>
      <w:keepNext/>
      <w:keepLines/>
      <w:spacing w:before="40"/>
      <w:outlineLvl w:val="2"/>
    </w:pPr>
    <w:rPr>
      <w:rFonts w:ascii="Calibri Light" w:hAnsi="Calibri Light" w:cs="Calibri Light"/>
      <w:color w:val="1F4D78"/>
      <w:sz w:val="24"/>
      <w:szCs w:val="24"/>
    </w:rPr>
  </w:style>
  <w:style w:type="paragraph" w:styleId="Naslov4">
    <w:name w:val="heading 4"/>
    <w:basedOn w:val="Navaden"/>
    <w:next w:val="Navaden"/>
    <w:link w:val="Naslov4Znak"/>
    <w:uiPriority w:val="9"/>
    <w:qFormat/>
    <w:rsid w:val="00CD6EF8"/>
    <w:pPr>
      <w:keepNext/>
      <w:spacing w:before="240" w:after="60"/>
      <w:outlineLvl w:val="3"/>
    </w:pPr>
    <w:rPr>
      <w:rFonts w:ascii="Calibri" w:hAnsi="Calibri" w:cs="Calibri"/>
      <w:b/>
      <w:bCs/>
      <w:sz w:val="28"/>
      <w:szCs w:val="28"/>
    </w:rPr>
  </w:style>
  <w:style w:type="paragraph" w:styleId="Naslov5">
    <w:name w:val="heading 5"/>
    <w:basedOn w:val="Navaden"/>
    <w:next w:val="Navaden"/>
    <w:link w:val="Naslov5Znak"/>
    <w:qFormat/>
    <w:rsid w:val="00CD6EF8"/>
    <w:pPr>
      <w:spacing w:before="240" w:after="60"/>
      <w:outlineLvl w:val="4"/>
    </w:pPr>
    <w:rPr>
      <w:rFonts w:ascii="Calibri" w:hAnsi="Calibri" w:cs="Calibri"/>
      <w:b/>
      <w:bCs/>
      <w:i/>
      <w:iCs/>
      <w:sz w:val="26"/>
      <w:szCs w:val="26"/>
    </w:rPr>
  </w:style>
  <w:style w:type="paragraph" w:styleId="Naslov6">
    <w:name w:val="heading 6"/>
    <w:basedOn w:val="Navaden"/>
    <w:next w:val="Navaden"/>
    <w:link w:val="Naslov6Znak"/>
    <w:qFormat/>
    <w:rsid w:val="00CD6EF8"/>
    <w:pPr>
      <w:spacing w:before="240" w:after="60"/>
      <w:outlineLvl w:val="5"/>
    </w:pPr>
    <w:rPr>
      <w:rFonts w:ascii="Calibri" w:hAnsi="Calibri" w:cs="Calibri"/>
      <w:b/>
      <w:bCs/>
      <w:sz w:val="22"/>
      <w:szCs w:val="22"/>
    </w:rPr>
  </w:style>
  <w:style w:type="paragraph" w:styleId="Naslov7">
    <w:name w:val="heading 7"/>
    <w:basedOn w:val="Navaden"/>
    <w:next w:val="Navaden"/>
    <w:link w:val="Naslov7Znak"/>
    <w:qFormat/>
    <w:rsid w:val="00CD6EF8"/>
    <w:pPr>
      <w:keepNext/>
      <w:outlineLvl w:val="6"/>
    </w:pPr>
    <w:rPr>
      <w:rFonts w:ascii="Calibri" w:hAnsi="Calibri" w:cs="Calibri"/>
      <w:sz w:val="24"/>
      <w:szCs w:val="24"/>
    </w:rPr>
  </w:style>
  <w:style w:type="paragraph" w:styleId="Naslov8">
    <w:name w:val="heading 8"/>
    <w:basedOn w:val="Navaden"/>
    <w:next w:val="Navaden"/>
    <w:link w:val="Naslov8Znak"/>
    <w:qFormat/>
    <w:rsid w:val="00CD6EF8"/>
    <w:pPr>
      <w:keepNext/>
      <w:jc w:val="right"/>
      <w:outlineLvl w:val="7"/>
    </w:pPr>
    <w:rPr>
      <w:rFonts w:ascii="Calibri" w:hAnsi="Calibri" w:cs="Calibri"/>
      <w:i/>
      <w:iCs/>
      <w:sz w:val="24"/>
      <w:szCs w:val="24"/>
    </w:rPr>
  </w:style>
  <w:style w:type="paragraph" w:styleId="Naslov9">
    <w:name w:val="heading 9"/>
    <w:basedOn w:val="Navaden"/>
    <w:next w:val="Navaden"/>
    <w:link w:val="Naslov9Znak"/>
    <w:qFormat/>
    <w:rsid w:val="00CD6EF8"/>
    <w:pPr>
      <w:keepNext/>
      <w:jc w:val="center"/>
      <w:outlineLvl w:val="8"/>
    </w:pPr>
    <w:rPr>
      <w:rFonts w:ascii="Cambria" w:hAnsi="Cambria" w:cs="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D6EF8"/>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CD6EF8"/>
    <w:rPr>
      <w:rFonts w:ascii="Arial" w:eastAsia="Times New Roman" w:hAnsi="Arial" w:cs="Arial"/>
      <w:sz w:val="24"/>
      <w:szCs w:val="24"/>
      <w:lang w:eastAsia="sl-SI"/>
    </w:rPr>
  </w:style>
  <w:style w:type="character" w:customStyle="1" w:styleId="Naslov3Znak">
    <w:name w:val="Naslov 3 Znak"/>
    <w:basedOn w:val="Privzetapisavaodstavka"/>
    <w:link w:val="Naslov3"/>
    <w:rsid w:val="00CD6EF8"/>
    <w:rPr>
      <w:rFonts w:ascii="Calibri Light" w:eastAsia="Times New Roman" w:hAnsi="Calibri Light" w:cs="Calibri Light"/>
      <w:color w:val="1F4D78"/>
      <w:sz w:val="24"/>
      <w:szCs w:val="24"/>
      <w:lang w:eastAsia="sl-SI"/>
    </w:rPr>
  </w:style>
  <w:style w:type="character" w:customStyle="1" w:styleId="Naslov4Znak">
    <w:name w:val="Naslov 4 Znak"/>
    <w:basedOn w:val="Privzetapisavaodstavka"/>
    <w:link w:val="Naslov4"/>
    <w:uiPriority w:val="9"/>
    <w:rsid w:val="00CD6EF8"/>
    <w:rPr>
      <w:rFonts w:ascii="Calibri" w:eastAsia="Times New Roman" w:hAnsi="Calibri" w:cs="Calibri"/>
      <w:b/>
      <w:bCs/>
      <w:sz w:val="28"/>
      <w:szCs w:val="28"/>
      <w:lang w:eastAsia="sl-SI"/>
    </w:rPr>
  </w:style>
  <w:style w:type="character" w:customStyle="1" w:styleId="Naslov5Znak">
    <w:name w:val="Naslov 5 Znak"/>
    <w:basedOn w:val="Privzetapisavaodstavka"/>
    <w:link w:val="Naslov5"/>
    <w:rsid w:val="00CD6EF8"/>
    <w:rPr>
      <w:rFonts w:ascii="Calibri" w:eastAsia="Times New Roman" w:hAnsi="Calibri" w:cs="Calibri"/>
      <w:b/>
      <w:bCs/>
      <w:i/>
      <w:iCs/>
      <w:sz w:val="26"/>
      <w:szCs w:val="26"/>
      <w:lang w:eastAsia="sl-SI"/>
    </w:rPr>
  </w:style>
  <w:style w:type="character" w:customStyle="1" w:styleId="Naslov6Znak">
    <w:name w:val="Naslov 6 Znak"/>
    <w:basedOn w:val="Privzetapisavaodstavka"/>
    <w:link w:val="Naslov6"/>
    <w:rsid w:val="00CD6EF8"/>
    <w:rPr>
      <w:rFonts w:ascii="Calibri" w:eastAsia="Times New Roman" w:hAnsi="Calibri" w:cs="Calibri"/>
      <w:b/>
      <w:bCs/>
      <w:lang w:eastAsia="sl-SI"/>
    </w:rPr>
  </w:style>
  <w:style w:type="character" w:customStyle="1" w:styleId="Naslov7Znak">
    <w:name w:val="Naslov 7 Znak"/>
    <w:basedOn w:val="Privzetapisavaodstavka"/>
    <w:link w:val="Naslov7"/>
    <w:rsid w:val="00CD6EF8"/>
    <w:rPr>
      <w:rFonts w:ascii="Calibri" w:eastAsia="Times New Roman" w:hAnsi="Calibri" w:cs="Calibri"/>
      <w:sz w:val="24"/>
      <w:szCs w:val="24"/>
      <w:lang w:eastAsia="sl-SI"/>
    </w:rPr>
  </w:style>
  <w:style w:type="character" w:customStyle="1" w:styleId="Naslov8Znak">
    <w:name w:val="Naslov 8 Znak"/>
    <w:basedOn w:val="Privzetapisavaodstavka"/>
    <w:link w:val="Naslov8"/>
    <w:rsid w:val="00CD6EF8"/>
    <w:rPr>
      <w:rFonts w:ascii="Calibri" w:eastAsia="Times New Roman" w:hAnsi="Calibri" w:cs="Calibri"/>
      <w:i/>
      <w:iCs/>
      <w:sz w:val="24"/>
      <w:szCs w:val="24"/>
      <w:lang w:eastAsia="sl-SI"/>
    </w:rPr>
  </w:style>
  <w:style w:type="character" w:customStyle="1" w:styleId="Naslov9Znak">
    <w:name w:val="Naslov 9 Znak"/>
    <w:basedOn w:val="Privzetapisavaodstavka"/>
    <w:link w:val="Naslov9"/>
    <w:rsid w:val="00CD6EF8"/>
    <w:rPr>
      <w:rFonts w:ascii="Cambria" w:eastAsia="Times New Roman" w:hAnsi="Cambria" w:cs="Cambria"/>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rsid w:val="00CD6EF8"/>
    <w:pPr>
      <w:tabs>
        <w:tab w:val="center" w:pos="4536"/>
        <w:tab w:val="right" w:pos="9072"/>
      </w:tabs>
    </w:pPr>
  </w:style>
  <w:style w:type="character" w:customStyle="1" w:styleId="GlavaZnak">
    <w:name w:val="Glava Znak"/>
    <w:basedOn w:val="Privzetapisavaodstavka"/>
    <w:uiPriority w:val="99"/>
    <w:rsid w:val="00CD6EF8"/>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link w:val="Glava"/>
    <w:rsid w:val="00CD6EF8"/>
    <w:rPr>
      <w:rFonts w:ascii="Times New Roman" w:eastAsia="Times New Roman" w:hAnsi="Times New Roman" w:cs="Times New Roman"/>
      <w:sz w:val="20"/>
      <w:szCs w:val="20"/>
      <w:lang w:eastAsia="sl-SI"/>
    </w:rPr>
  </w:style>
  <w:style w:type="paragraph" w:styleId="Noga">
    <w:name w:val="footer"/>
    <w:aliases w:val="Footer1"/>
    <w:basedOn w:val="Navaden"/>
    <w:link w:val="NogaZnak"/>
    <w:rsid w:val="00CD6EF8"/>
    <w:pPr>
      <w:tabs>
        <w:tab w:val="center" w:pos="4536"/>
        <w:tab w:val="right" w:pos="9072"/>
      </w:tabs>
    </w:pPr>
  </w:style>
  <w:style w:type="character" w:customStyle="1" w:styleId="NogaZnak">
    <w:name w:val="Noga Znak"/>
    <w:aliases w:val="Footer1 Znak"/>
    <w:basedOn w:val="Privzetapisavaodstavka"/>
    <w:link w:val="Noga"/>
    <w:rsid w:val="00CD6EF8"/>
    <w:rPr>
      <w:rFonts w:ascii="Times New Roman" w:eastAsia="Times New Roman" w:hAnsi="Times New Roman" w:cs="Times New Roman"/>
      <w:sz w:val="20"/>
      <w:szCs w:val="20"/>
      <w:lang w:eastAsia="sl-SI"/>
    </w:rPr>
  </w:style>
  <w:style w:type="table" w:styleId="Tabelamrea">
    <w:name w:val="Table Grid"/>
    <w:basedOn w:val="Navadnatabela"/>
    <w:rsid w:val="00CD6EF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rsid w:val="00CD6EF8"/>
    <w:pPr>
      <w:tabs>
        <w:tab w:val="left" w:pos="561"/>
        <w:tab w:val="right" w:leader="dot" w:pos="9345"/>
      </w:tabs>
    </w:pPr>
    <w:rPr>
      <w:sz w:val="24"/>
      <w:szCs w:val="24"/>
    </w:rPr>
  </w:style>
  <w:style w:type="paragraph" w:styleId="Kazalovsebine2">
    <w:name w:val="toc 2"/>
    <w:basedOn w:val="Navaden"/>
    <w:next w:val="Navaden"/>
    <w:autoRedefine/>
    <w:uiPriority w:val="39"/>
    <w:rsid w:val="00CD6EF8"/>
    <w:pPr>
      <w:ind w:left="240"/>
    </w:pPr>
    <w:rPr>
      <w:sz w:val="24"/>
      <w:szCs w:val="24"/>
    </w:rPr>
  </w:style>
  <w:style w:type="character" w:styleId="Hiperpovezava">
    <w:name w:val="Hyperlink"/>
    <w:rsid w:val="00CD6EF8"/>
    <w:rPr>
      <w:color w:val="0000FF"/>
      <w:u w:val="single"/>
    </w:rPr>
  </w:style>
  <w:style w:type="paragraph" w:customStyle="1" w:styleId="BESEDILO">
    <w:name w:val="BESEDILO"/>
    <w:link w:val="BESEDILOZnak"/>
    <w:uiPriority w:val="99"/>
    <w:rsid w:val="00CD6EF8"/>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CD6EF8"/>
    <w:rPr>
      <w:rFonts w:ascii="Arial" w:eastAsia="Times New Roman" w:hAnsi="Arial" w:cs="Arial"/>
      <w:kern w:val="16"/>
      <w:sz w:val="20"/>
      <w:szCs w:val="20"/>
    </w:rPr>
  </w:style>
  <w:style w:type="paragraph" w:customStyle="1" w:styleId="BodyText31">
    <w:name w:val="Body Text 31"/>
    <w:basedOn w:val="Navaden"/>
    <w:uiPriority w:val="99"/>
    <w:rsid w:val="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
    <w:name w:val="Body Text"/>
    <w:basedOn w:val="Navaden"/>
    <w:link w:val="TelobesedilaZnak"/>
    <w:rsid w:val="00CD6EF8"/>
    <w:pPr>
      <w:jc w:val="both"/>
    </w:pPr>
  </w:style>
  <w:style w:type="character" w:customStyle="1" w:styleId="TelobesedilaZnak">
    <w:name w:val="Telo besedila Znak"/>
    <w:basedOn w:val="Privzetapisavaodstavka"/>
    <w:link w:val="Telobesedila"/>
    <w:rsid w:val="00CD6EF8"/>
    <w:rPr>
      <w:rFonts w:ascii="Times New Roman" w:eastAsia="Times New Roman" w:hAnsi="Times New Roman" w:cs="Times New Roman"/>
      <w:sz w:val="20"/>
      <w:szCs w:val="20"/>
      <w:lang w:eastAsia="sl-SI"/>
    </w:rPr>
  </w:style>
  <w:style w:type="paragraph" w:styleId="Navaden-zamik">
    <w:name w:val="Normal Indent"/>
    <w:basedOn w:val="Navaden"/>
    <w:uiPriority w:val="99"/>
    <w:rsid w:val="00CD6EF8"/>
    <w:pPr>
      <w:numPr>
        <w:numId w:val="1"/>
      </w:numPr>
    </w:pPr>
    <w:rPr>
      <w:sz w:val="22"/>
      <w:szCs w:val="22"/>
    </w:rPr>
  </w:style>
  <w:style w:type="paragraph" w:styleId="Telobesedila3">
    <w:name w:val="Body Text 3"/>
    <w:basedOn w:val="Navaden"/>
    <w:link w:val="Telobesedila3Znak"/>
    <w:rsid w:val="00CD6EF8"/>
    <w:rPr>
      <w:sz w:val="16"/>
      <w:szCs w:val="16"/>
    </w:rPr>
  </w:style>
  <w:style w:type="character" w:customStyle="1" w:styleId="Telobesedila3Znak">
    <w:name w:val="Telo besedila 3 Znak"/>
    <w:basedOn w:val="Privzetapisavaodstavka"/>
    <w:link w:val="Telobesedila3"/>
    <w:rsid w:val="00CD6EF8"/>
    <w:rPr>
      <w:rFonts w:ascii="Times New Roman" w:eastAsia="Times New Roman" w:hAnsi="Times New Roman" w:cs="Times New Roman"/>
      <w:sz w:val="16"/>
      <w:szCs w:val="16"/>
      <w:lang w:eastAsia="sl-SI"/>
    </w:rPr>
  </w:style>
  <w:style w:type="paragraph" w:customStyle="1" w:styleId="BodyText21">
    <w:name w:val="Body Text 21"/>
    <w:basedOn w:val="Navaden"/>
    <w:uiPriority w:val="99"/>
    <w:rsid w:val="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CD6EF8"/>
    <w:pPr>
      <w:jc w:val="both"/>
    </w:pPr>
  </w:style>
  <w:style w:type="character" w:customStyle="1" w:styleId="Telobesedila2Znak">
    <w:name w:val="Telo besedila 2 Znak"/>
    <w:basedOn w:val="Privzetapisavaodstavka"/>
    <w:link w:val="Telobesedila2"/>
    <w:rsid w:val="00CD6EF8"/>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CD6EF8"/>
    <w:pPr>
      <w:ind w:left="1080"/>
      <w:jc w:val="both"/>
    </w:pPr>
  </w:style>
  <w:style w:type="character" w:customStyle="1" w:styleId="Telobesedila-zamikZnak">
    <w:name w:val="Telo besedila - zamik Znak"/>
    <w:basedOn w:val="Privzetapisavaodstavka"/>
    <w:link w:val="Telobesedila-zamik"/>
    <w:rsid w:val="00CD6EF8"/>
    <w:rPr>
      <w:rFonts w:ascii="Times New Roman" w:eastAsia="Times New Roman" w:hAnsi="Times New Roman" w:cs="Times New Roman"/>
      <w:sz w:val="20"/>
      <w:szCs w:val="20"/>
      <w:lang w:eastAsia="sl-SI"/>
    </w:rPr>
  </w:style>
  <w:style w:type="character" w:styleId="tevilkastrani">
    <w:name w:val="page number"/>
    <w:basedOn w:val="Privzetapisavaodstavka"/>
    <w:rsid w:val="00CD6EF8"/>
  </w:style>
  <w:style w:type="paragraph" w:styleId="Naslov">
    <w:name w:val="Title"/>
    <w:basedOn w:val="Navaden"/>
    <w:link w:val="NaslovZnak"/>
    <w:qFormat/>
    <w:rsid w:val="00CD6EF8"/>
    <w:pPr>
      <w:overflowPunct w:val="0"/>
      <w:autoSpaceDE w:val="0"/>
      <w:autoSpaceDN w:val="0"/>
      <w:adjustRightInd w:val="0"/>
      <w:spacing w:after="120"/>
      <w:jc w:val="center"/>
      <w:textAlignment w:val="baseline"/>
    </w:pPr>
    <w:rPr>
      <w:rFonts w:ascii="Cambria" w:hAnsi="Cambria" w:cs="Cambria"/>
      <w:b/>
      <w:bCs/>
      <w:kern w:val="28"/>
      <w:sz w:val="32"/>
      <w:szCs w:val="32"/>
    </w:rPr>
  </w:style>
  <w:style w:type="character" w:customStyle="1" w:styleId="NaslovZnak">
    <w:name w:val="Naslov Znak"/>
    <w:basedOn w:val="Privzetapisavaodstavka"/>
    <w:link w:val="Naslov"/>
    <w:rsid w:val="00CD6EF8"/>
    <w:rPr>
      <w:rFonts w:ascii="Cambria" w:eastAsia="Times New Roman" w:hAnsi="Cambria" w:cs="Cambria"/>
      <w:b/>
      <w:bCs/>
      <w:kern w:val="28"/>
      <w:sz w:val="32"/>
      <w:szCs w:val="32"/>
      <w:lang w:eastAsia="sl-SI"/>
    </w:rPr>
  </w:style>
  <w:style w:type="paragraph" w:styleId="Telobesedila-zamik2">
    <w:name w:val="Body Text Indent 2"/>
    <w:basedOn w:val="Navaden"/>
    <w:link w:val="Telobesedila-zamik2Znak"/>
    <w:rsid w:val="00CD6EF8"/>
    <w:pPr>
      <w:ind w:left="720"/>
      <w:jc w:val="both"/>
    </w:pPr>
  </w:style>
  <w:style w:type="character" w:customStyle="1" w:styleId="Telobesedila-zamik2Znak">
    <w:name w:val="Telo besedila - zamik 2 Znak"/>
    <w:basedOn w:val="Privzetapisavaodstavka"/>
    <w:link w:val="Telobesedila-zamik2"/>
    <w:rsid w:val="00CD6EF8"/>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CD6EF8"/>
    <w:pPr>
      <w:ind w:left="6372" w:firstLine="708"/>
      <w:jc w:val="right"/>
    </w:pPr>
    <w:rPr>
      <w:sz w:val="16"/>
      <w:szCs w:val="16"/>
    </w:rPr>
  </w:style>
  <w:style w:type="character" w:customStyle="1" w:styleId="Telobesedila-zamik3Znak">
    <w:name w:val="Telo besedila - zamik 3 Znak"/>
    <w:basedOn w:val="Privzetapisavaodstavka"/>
    <w:link w:val="Telobesedila-zamik3"/>
    <w:rsid w:val="00CD6EF8"/>
    <w:rPr>
      <w:rFonts w:ascii="Times New Roman" w:eastAsia="Times New Roman" w:hAnsi="Times New Roman" w:cs="Times New Roman"/>
      <w:sz w:val="16"/>
      <w:szCs w:val="16"/>
      <w:lang w:eastAsia="sl-SI"/>
    </w:rPr>
  </w:style>
  <w:style w:type="paragraph" w:customStyle="1" w:styleId="NavadenTimesNewRoman">
    <w:name w:val="Navaden Times New Roman"/>
    <w:basedOn w:val="Navaden"/>
    <w:uiPriority w:val="99"/>
    <w:rsid w:val="00CD6EF8"/>
    <w:pPr>
      <w:widowControl w:val="0"/>
    </w:pPr>
    <w:rPr>
      <w:rFonts w:ascii="Arial" w:hAnsi="Arial" w:cs="Arial"/>
      <w:sz w:val="22"/>
      <w:szCs w:val="22"/>
    </w:rPr>
  </w:style>
  <w:style w:type="character" w:customStyle="1" w:styleId="ZnakZnak">
    <w:name w:val="Znak Znak"/>
    <w:uiPriority w:val="99"/>
    <w:rsid w:val="00CD6EF8"/>
    <w:rPr>
      <w:rFonts w:ascii="Arial" w:hAnsi="Arial" w:cs="Arial"/>
      <w:sz w:val="24"/>
      <w:szCs w:val="24"/>
      <w:lang w:val="sl-SI" w:eastAsia="sl-SI"/>
    </w:rPr>
  </w:style>
  <w:style w:type="paragraph" w:styleId="HTML-oblikovano">
    <w:name w:val="HTML Preformatted"/>
    <w:basedOn w:val="Navaden"/>
    <w:link w:val="HTML-oblikovanoZnak"/>
    <w:uiPriority w:val="99"/>
    <w:rsid w:val="00CD6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CD6EF8"/>
    <w:rPr>
      <w:rFonts w:ascii="Courier New" w:eastAsia="Times New Roman" w:hAnsi="Courier New" w:cs="Courier New"/>
      <w:sz w:val="20"/>
      <w:szCs w:val="20"/>
      <w:lang w:eastAsia="sl-SI"/>
    </w:rPr>
  </w:style>
  <w:style w:type="character" w:customStyle="1" w:styleId="ZnakZnak2">
    <w:name w:val="Znak Znak2"/>
    <w:uiPriority w:val="99"/>
    <w:rsid w:val="00CD6EF8"/>
    <w:rPr>
      <w:rFonts w:ascii="Arial" w:hAnsi="Arial" w:cs="Arial"/>
      <w:sz w:val="24"/>
      <w:szCs w:val="24"/>
      <w:lang w:val="sl-SI" w:eastAsia="sl-SI"/>
    </w:rPr>
  </w:style>
  <w:style w:type="paragraph" w:customStyle="1" w:styleId="TableofFigures1">
    <w:name w:val="Table of Figures1"/>
    <w:basedOn w:val="Navaden"/>
    <w:uiPriority w:val="99"/>
    <w:rsid w:val="00CD6EF8"/>
    <w:pPr>
      <w:suppressAutoHyphens/>
      <w:jc w:val="both"/>
    </w:pPr>
    <w:rPr>
      <w:rFonts w:ascii="Arial" w:hAnsi="Arial" w:cs="Arial"/>
      <w:sz w:val="22"/>
      <w:szCs w:val="22"/>
      <w:lang w:eastAsia="ar-SA"/>
    </w:rPr>
  </w:style>
  <w:style w:type="paragraph" w:styleId="Besedilooblaka">
    <w:name w:val="Balloon Text"/>
    <w:basedOn w:val="Navaden"/>
    <w:link w:val="BesedilooblakaZnak"/>
    <w:semiHidden/>
    <w:rsid w:val="00CD6EF8"/>
    <w:rPr>
      <w:sz w:val="2"/>
      <w:szCs w:val="2"/>
    </w:rPr>
  </w:style>
  <w:style w:type="character" w:customStyle="1" w:styleId="BesedilooblakaZnak">
    <w:name w:val="Besedilo oblačka Znak"/>
    <w:basedOn w:val="Privzetapisavaodstavka"/>
    <w:link w:val="Besedilooblaka"/>
    <w:semiHidden/>
    <w:rsid w:val="00CD6EF8"/>
    <w:rPr>
      <w:rFonts w:ascii="Times New Roman" w:eastAsia="Times New Roman" w:hAnsi="Times New Roman" w:cs="Times New Roman"/>
      <w:sz w:val="2"/>
      <w:szCs w:val="2"/>
      <w:lang w:eastAsia="sl-SI"/>
    </w:rPr>
  </w:style>
  <w:style w:type="character" w:styleId="Pripombasklic">
    <w:name w:val="annotation reference"/>
    <w:uiPriority w:val="99"/>
    <w:semiHidden/>
    <w:rsid w:val="00CD6EF8"/>
    <w:rPr>
      <w:sz w:val="16"/>
      <w:szCs w:val="16"/>
    </w:rPr>
  </w:style>
  <w:style w:type="paragraph" w:styleId="Pripombabesedilo">
    <w:name w:val="annotation text"/>
    <w:basedOn w:val="Navaden"/>
    <w:link w:val="PripombabesediloZnak"/>
    <w:semiHidden/>
    <w:rsid w:val="00CD6EF8"/>
  </w:style>
  <w:style w:type="character" w:customStyle="1" w:styleId="PripombabesediloZnak">
    <w:name w:val="Pripomba – besedilo Znak"/>
    <w:basedOn w:val="Privzetapisavaodstavka"/>
    <w:link w:val="Pripombabesedilo"/>
    <w:semiHidden/>
    <w:rsid w:val="00CD6EF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CD6EF8"/>
    <w:rPr>
      <w:b/>
      <w:bCs/>
    </w:rPr>
  </w:style>
  <w:style w:type="character" w:customStyle="1" w:styleId="ZadevapripombeZnak">
    <w:name w:val="Zadeva pripombe Znak"/>
    <w:basedOn w:val="PripombabesediloZnak"/>
    <w:link w:val="Zadevapripombe"/>
    <w:uiPriority w:val="99"/>
    <w:semiHidden/>
    <w:rsid w:val="00CD6EF8"/>
    <w:rPr>
      <w:rFonts w:ascii="Times New Roman" w:eastAsia="Times New Roman" w:hAnsi="Times New Roman" w:cs="Times New Roman"/>
      <w:b/>
      <w:bCs/>
      <w:sz w:val="20"/>
      <w:szCs w:val="20"/>
      <w:lang w:eastAsia="sl-SI"/>
    </w:rPr>
  </w:style>
  <w:style w:type="paragraph" w:customStyle="1" w:styleId="Tabela">
    <w:name w:val="Tabela"/>
    <w:basedOn w:val="Navaden"/>
    <w:uiPriority w:val="99"/>
    <w:rsid w:val="00CD6EF8"/>
    <w:pPr>
      <w:spacing w:before="60" w:after="60"/>
      <w:jc w:val="both"/>
    </w:pPr>
    <w:rPr>
      <w:rFonts w:ascii="Arial" w:hAnsi="Arial" w:cs="Arial"/>
      <w:lang w:val="en-AU" w:eastAsia="en-US"/>
    </w:rPr>
  </w:style>
  <w:style w:type="paragraph" w:customStyle="1" w:styleId="besediloZnak0">
    <w:name w:val="besedilo Znak"/>
    <w:basedOn w:val="Navaden"/>
    <w:uiPriority w:val="99"/>
    <w:rsid w:val="00CD6EF8"/>
    <w:pPr>
      <w:autoSpaceDE w:val="0"/>
      <w:autoSpaceDN w:val="0"/>
      <w:adjustRightInd w:val="0"/>
    </w:pPr>
    <w:rPr>
      <w:rFonts w:ascii="Arial" w:hAnsi="Arial" w:cs="Arial"/>
      <w:sz w:val="22"/>
      <w:szCs w:val="22"/>
    </w:rPr>
  </w:style>
  <w:style w:type="paragraph" w:styleId="Odstavekseznama">
    <w:name w:val="List Paragraph"/>
    <w:basedOn w:val="Navaden"/>
    <w:link w:val="OdstavekseznamaZnak"/>
    <w:uiPriority w:val="34"/>
    <w:qFormat/>
    <w:rsid w:val="00CD6EF8"/>
    <w:pPr>
      <w:ind w:left="708"/>
    </w:pPr>
  </w:style>
  <w:style w:type="paragraph" w:styleId="Kazalovsebine3">
    <w:name w:val="toc 3"/>
    <w:basedOn w:val="Navaden"/>
    <w:next w:val="Navaden"/>
    <w:autoRedefine/>
    <w:uiPriority w:val="39"/>
    <w:rsid w:val="00CD6EF8"/>
    <w:pPr>
      <w:ind w:left="400"/>
    </w:pPr>
  </w:style>
  <w:style w:type="paragraph" w:styleId="Oznaenseznam">
    <w:name w:val="List Bullet"/>
    <w:basedOn w:val="Navaden"/>
    <w:uiPriority w:val="99"/>
    <w:rsid w:val="00CD6EF8"/>
    <w:pPr>
      <w:ind w:left="360" w:hanging="360"/>
    </w:pPr>
    <w:rPr>
      <w:rFonts w:ascii="SL Dutch" w:hAnsi="SL Dutch" w:cs="SL Dutch"/>
      <w:sz w:val="22"/>
      <w:szCs w:val="22"/>
      <w:lang w:val="en-GB" w:eastAsia="en-US"/>
    </w:rPr>
  </w:style>
  <w:style w:type="paragraph" w:customStyle="1" w:styleId="Odstavekztabulatorji">
    <w:name w:val="Odstavek z tabulatorji"/>
    <w:uiPriority w:val="99"/>
    <w:rsid w:val="00CD6EF8"/>
    <w:pPr>
      <w:widowControl w:val="0"/>
      <w:tabs>
        <w:tab w:val="left" w:pos="432"/>
        <w:tab w:val="right" w:pos="2160"/>
        <w:tab w:val="left" w:pos="3168"/>
        <w:tab w:val="right" w:pos="5760"/>
        <w:tab w:val="right" w:pos="8208"/>
      </w:tabs>
      <w:spacing w:after="0" w:line="240" w:lineRule="auto"/>
      <w:jc w:val="both"/>
    </w:pPr>
    <w:rPr>
      <w:rFonts w:ascii="Courier" w:eastAsia="Times New Roman" w:hAnsi="Courier" w:cs="Courier"/>
      <w:sz w:val="24"/>
      <w:szCs w:val="24"/>
    </w:rPr>
  </w:style>
  <w:style w:type="character" w:customStyle="1" w:styleId="Bodytext2">
    <w:name w:val="Body text (2)_"/>
    <w:basedOn w:val="Privzetapisavaodstavka"/>
    <w:link w:val="Bodytext20"/>
    <w:rsid w:val="00CD6EF8"/>
    <w:rPr>
      <w:rFonts w:ascii="Verdana" w:eastAsia="Verdana" w:hAnsi="Verdana" w:cs="Verdana"/>
      <w:sz w:val="15"/>
      <w:szCs w:val="15"/>
      <w:shd w:val="clear" w:color="auto" w:fill="FFFFFF"/>
    </w:rPr>
  </w:style>
  <w:style w:type="paragraph" w:customStyle="1" w:styleId="Bodytext20">
    <w:name w:val="Body text (2)"/>
    <w:basedOn w:val="Navaden"/>
    <w:link w:val="Bodytext2"/>
    <w:rsid w:val="00CD6EF8"/>
    <w:pPr>
      <w:widowControl w:val="0"/>
      <w:shd w:val="clear" w:color="auto" w:fill="FFFFFF"/>
      <w:spacing w:line="355" w:lineRule="exact"/>
      <w:ind w:hanging="360"/>
      <w:jc w:val="both"/>
    </w:pPr>
    <w:rPr>
      <w:rFonts w:ascii="Verdana" w:eastAsia="Verdana" w:hAnsi="Verdana" w:cs="Verdana"/>
      <w:sz w:val="15"/>
      <w:szCs w:val="15"/>
      <w:lang w:eastAsia="en-US"/>
    </w:rPr>
  </w:style>
  <w:style w:type="character" w:customStyle="1" w:styleId="Heading5">
    <w:name w:val="Heading #5_"/>
    <w:basedOn w:val="Privzetapisavaodstavka"/>
    <w:rsid w:val="00CD6EF8"/>
    <w:rPr>
      <w:rFonts w:ascii="Verdana" w:eastAsia="Verdana" w:hAnsi="Verdana" w:cs="Verdana"/>
      <w:b/>
      <w:bCs/>
      <w:i w:val="0"/>
      <w:iCs w:val="0"/>
      <w:smallCaps w:val="0"/>
      <w:strike w:val="0"/>
      <w:sz w:val="16"/>
      <w:szCs w:val="16"/>
      <w:u w:val="none"/>
    </w:rPr>
  </w:style>
  <w:style w:type="character" w:customStyle="1" w:styleId="Heading50">
    <w:name w:val="Heading #5"/>
    <w:basedOn w:val="Heading5"/>
    <w:rsid w:val="00CD6EF8"/>
    <w:rPr>
      <w:rFonts w:ascii="Verdana" w:eastAsia="Verdana" w:hAnsi="Verdana" w:cs="Verdana"/>
      <w:b/>
      <w:bCs/>
      <w:i w:val="0"/>
      <w:iCs w:val="0"/>
      <w:smallCaps w:val="0"/>
      <w:strike w:val="0"/>
      <w:color w:val="000000"/>
      <w:spacing w:val="0"/>
      <w:w w:val="100"/>
      <w:position w:val="0"/>
      <w:sz w:val="16"/>
      <w:szCs w:val="16"/>
      <w:u w:val="single"/>
      <w:lang w:val="sl-SI" w:eastAsia="sl-SI" w:bidi="sl-SI"/>
    </w:rPr>
  </w:style>
  <w:style w:type="character" w:customStyle="1" w:styleId="Headerorfooter">
    <w:name w:val="Header or footer_"/>
    <w:basedOn w:val="Privzetapisavaodstavka"/>
    <w:rsid w:val="00CD6EF8"/>
    <w:rPr>
      <w:rFonts w:ascii="Constantia" w:eastAsia="Constantia" w:hAnsi="Constantia" w:cs="Constantia"/>
      <w:b w:val="0"/>
      <w:bCs w:val="0"/>
      <w:i w:val="0"/>
      <w:iCs w:val="0"/>
      <w:smallCaps w:val="0"/>
      <w:strike w:val="0"/>
      <w:sz w:val="20"/>
      <w:szCs w:val="20"/>
      <w:u w:val="none"/>
    </w:rPr>
  </w:style>
  <w:style w:type="character" w:customStyle="1" w:styleId="HeaderorfooterVerdana8pt">
    <w:name w:val="Header or footer + Verdana;8 pt"/>
    <w:basedOn w:val="Headerorfooter"/>
    <w:rsid w:val="00CD6EF8"/>
    <w:rPr>
      <w:rFonts w:ascii="Verdana" w:eastAsia="Verdana" w:hAnsi="Verdana" w:cs="Verdana"/>
      <w:b/>
      <w:bCs/>
      <w:i w:val="0"/>
      <w:iCs w:val="0"/>
      <w:smallCaps w:val="0"/>
      <w:strike w:val="0"/>
      <w:color w:val="000000"/>
      <w:spacing w:val="0"/>
      <w:w w:val="100"/>
      <w:position w:val="0"/>
      <w:sz w:val="16"/>
      <w:szCs w:val="16"/>
      <w:u w:val="none"/>
      <w:lang w:val="sl-SI" w:eastAsia="sl-SI" w:bidi="sl-SI"/>
    </w:rPr>
  </w:style>
  <w:style w:type="character" w:customStyle="1" w:styleId="Headerorfooter0">
    <w:name w:val="Header or footer"/>
    <w:basedOn w:val="Headerorfooter"/>
    <w:rsid w:val="00CD6EF8"/>
    <w:rPr>
      <w:rFonts w:ascii="Constantia" w:eastAsia="Constantia" w:hAnsi="Constantia" w:cs="Constantia"/>
      <w:b w:val="0"/>
      <w:bCs w:val="0"/>
      <w:i w:val="0"/>
      <w:iCs w:val="0"/>
      <w:smallCaps w:val="0"/>
      <w:strike w:val="0"/>
      <w:color w:val="000000"/>
      <w:spacing w:val="0"/>
      <w:w w:val="100"/>
      <w:position w:val="0"/>
      <w:sz w:val="20"/>
      <w:szCs w:val="20"/>
      <w:u w:val="none"/>
      <w:lang w:val="sl-SI" w:eastAsia="sl-SI" w:bidi="sl-SI"/>
    </w:rPr>
  </w:style>
  <w:style w:type="character" w:customStyle="1" w:styleId="fontstyle01">
    <w:name w:val="fontstyle01"/>
    <w:basedOn w:val="Privzetapisavaodstavka"/>
    <w:rsid w:val="00CD6EF8"/>
    <w:rPr>
      <w:rFonts w:ascii="Calibri" w:hAnsi="Calibri" w:cs="Calibri" w:hint="default"/>
      <w:b w:val="0"/>
      <w:bCs w:val="0"/>
      <w:i w:val="0"/>
      <w:iCs w:val="0"/>
      <w:color w:val="000000"/>
      <w:sz w:val="24"/>
      <w:szCs w:val="24"/>
    </w:rPr>
  </w:style>
  <w:style w:type="character" w:customStyle="1" w:styleId="OdstavekseznamaZnak">
    <w:name w:val="Odstavek seznama Znak"/>
    <w:link w:val="Odstavekseznama"/>
    <w:uiPriority w:val="34"/>
    <w:rsid w:val="00CD6EF8"/>
    <w:rPr>
      <w:rFonts w:ascii="Times New Roman" w:eastAsia="Times New Roman" w:hAnsi="Times New Roman" w:cs="Times New Roman"/>
      <w:sz w:val="20"/>
      <w:szCs w:val="20"/>
      <w:lang w:eastAsia="sl-SI"/>
    </w:rPr>
  </w:style>
  <w:style w:type="paragraph" w:customStyle="1" w:styleId="Odstavekseznama1">
    <w:name w:val="Odstavek seznama1"/>
    <w:basedOn w:val="Navaden"/>
    <w:uiPriority w:val="34"/>
    <w:qFormat/>
    <w:rsid w:val="00CD6EF8"/>
    <w:pPr>
      <w:spacing w:after="200" w:line="276" w:lineRule="auto"/>
      <w:ind w:left="720"/>
      <w:contextualSpacing/>
    </w:pPr>
    <w:rPr>
      <w:rFonts w:ascii="Calibri" w:hAnsi="Calibri"/>
      <w:sz w:val="22"/>
      <w:szCs w:val="22"/>
      <w:lang w:eastAsia="en-US"/>
    </w:rPr>
  </w:style>
  <w:style w:type="paragraph" w:customStyle="1" w:styleId="Odstavekseznama2">
    <w:name w:val="Odstavek seznama2"/>
    <w:basedOn w:val="Navaden"/>
    <w:link w:val="ListParagraphChar"/>
    <w:rsid w:val="00CD6EF8"/>
    <w:pPr>
      <w:ind w:left="708"/>
    </w:pPr>
    <w:rPr>
      <w:sz w:val="24"/>
      <w:szCs w:val="24"/>
    </w:rPr>
  </w:style>
  <w:style w:type="character" w:customStyle="1" w:styleId="ListParagraphChar">
    <w:name w:val="List Paragraph Char"/>
    <w:link w:val="Odstavekseznama2"/>
    <w:locked/>
    <w:rsid w:val="00CD6EF8"/>
    <w:rPr>
      <w:rFonts w:ascii="Times New Roman" w:eastAsia="Times New Roman" w:hAnsi="Times New Roman" w:cs="Times New Roman"/>
      <w:sz w:val="24"/>
      <w:szCs w:val="24"/>
      <w:lang w:eastAsia="sl-SI"/>
    </w:rPr>
  </w:style>
  <w:style w:type="character" w:customStyle="1" w:styleId="fontstyle21">
    <w:name w:val="fontstyle21"/>
    <w:basedOn w:val="Privzetapisavaodstavka"/>
    <w:rsid w:val="00CD6EF8"/>
    <w:rPr>
      <w:rFonts w:ascii="Calibri" w:hAnsi="Calibri" w:cs="Calibri" w:hint="default"/>
      <w:b w:val="0"/>
      <w:bCs w:val="0"/>
      <w:i w:val="0"/>
      <w:iCs w:val="0"/>
      <w:color w:val="000000"/>
      <w:sz w:val="24"/>
      <w:szCs w:val="24"/>
    </w:rPr>
  </w:style>
  <w:style w:type="paragraph" w:customStyle="1" w:styleId="Telobesedila31">
    <w:name w:val="Telo besedila 31"/>
    <w:basedOn w:val="Navaden"/>
    <w:uiPriority w:val="99"/>
    <w:rsid w:val="00CD6EF8"/>
    <w:pPr>
      <w:suppressAutoHyphens/>
    </w:pPr>
    <w:rPr>
      <w:i/>
      <w:iCs/>
      <w:sz w:val="24"/>
      <w:szCs w:val="24"/>
      <w:lang w:eastAsia="ar-SA"/>
    </w:rPr>
  </w:style>
  <w:style w:type="character" w:customStyle="1" w:styleId="fontstyle31">
    <w:name w:val="fontstyle31"/>
    <w:basedOn w:val="Privzetapisavaodstavka"/>
    <w:rsid w:val="00CD6EF8"/>
    <w:rPr>
      <w:rFonts w:ascii="Calibri-Italic" w:hAnsi="Calibri-Italic" w:hint="default"/>
      <w:b w:val="0"/>
      <w:bCs w:val="0"/>
      <w:i/>
      <w:iCs/>
      <w:color w:val="000000"/>
      <w:sz w:val="16"/>
      <w:szCs w:val="16"/>
    </w:rPr>
  </w:style>
  <w:style w:type="paragraph" w:customStyle="1" w:styleId="Telobesedila21">
    <w:name w:val="Telo besedila 21"/>
    <w:basedOn w:val="Navaden"/>
    <w:uiPriority w:val="99"/>
    <w:rsid w:val="00CD6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Navadensplet">
    <w:name w:val="Normal (Web)"/>
    <w:basedOn w:val="Navaden"/>
    <w:uiPriority w:val="99"/>
    <w:rsid w:val="00CD6EF8"/>
    <w:pPr>
      <w:spacing w:before="100" w:beforeAutospacing="1" w:after="100" w:afterAutospacing="1"/>
    </w:pPr>
    <w:rPr>
      <w:sz w:val="24"/>
      <w:szCs w:val="24"/>
    </w:rPr>
  </w:style>
  <w:style w:type="paragraph" w:customStyle="1" w:styleId="PlainText1">
    <w:name w:val="Plain Text1"/>
    <w:basedOn w:val="Navaden"/>
    <w:rsid w:val="00CD6EF8"/>
    <w:rPr>
      <w:rFonts w:ascii="Courier New" w:hAnsi="Courier New"/>
      <w:lang w:val="en-US"/>
    </w:rPr>
  </w:style>
  <w:style w:type="paragraph" w:customStyle="1" w:styleId="DefaultParagraphFont1">
    <w:name w:val="Default Paragraph Font1"/>
    <w:next w:val="Navaden"/>
    <w:rsid w:val="00CD6EF8"/>
    <w:pPr>
      <w:spacing w:after="0" w:line="240" w:lineRule="auto"/>
    </w:pPr>
    <w:rPr>
      <w:rFonts w:ascii="Times New Roman" w:eastAsia="Times New Roman" w:hAnsi="Times New Roman" w:cs="Times New Roman"/>
      <w:sz w:val="20"/>
      <w:szCs w:val="20"/>
      <w:lang w:eastAsia="sl-SI"/>
    </w:rPr>
  </w:style>
  <w:style w:type="paragraph" w:styleId="Zgradbadokumenta">
    <w:name w:val="Document Map"/>
    <w:basedOn w:val="Navaden"/>
    <w:link w:val="ZgradbadokumentaZnak"/>
    <w:semiHidden/>
    <w:rsid w:val="00CD6EF8"/>
    <w:pPr>
      <w:shd w:val="clear" w:color="auto" w:fill="000080"/>
    </w:pPr>
    <w:rPr>
      <w:rFonts w:ascii="Tahoma" w:hAnsi="Tahoma"/>
      <w:sz w:val="22"/>
    </w:rPr>
  </w:style>
  <w:style w:type="character" w:customStyle="1" w:styleId="ZgradbadokumentaZnak">
    <w:name w:val="Zgradba dokumenta Znak"/>
    <w:basedOn w:val="Privzetapisavaodstavka"/>
    <w:link w:val="Zgradbadokumenta"/>
    <w:semiHidden/>
    <w:rsid w:val="00CD6EF8"/>
    <w:rPr>
      <w:rFonts w:ascii="Tahoma" w:eastAsia="Times New Roman" w:hAnsi="Tahoma" w:cs="Times New Roman"/>
      <w:szCs w:val="20"/>
      <w:shd w:val="clear" w:color="auto" w:fill="000080"/>
      <w:lang w:eastAsia="sl-SI"/>
    </w:rPr>
  </w:style>
  <w:style w:type="character" w:styleId="SledenaHiperpovezava">
    <w:name w:val="FollowedHyperlink"/>
    <w:rsid w:val="00CD6EF8"/>
    <w:rPr>
      <w:color w:val="800080"/>
      <w:u w:val="single"/>
    </w:rPr>
  </w:style>
  <w:style w:type="paragraph" w:customStyle="1" w:styleId="Zadevakomentarja1">
    <w:name w:val="Zadeva komentarja1"/>
    <w:basedOn w:val="Pripombabesedilo"/>
    <w:next w:val="Pripombabesedilo"/>
    <w:semiHidden/>
    <w:rsid w:val="00CD6EF8"/>
    <w:rPr>
      <w:b/>
      <w:bCs/>
    </w:rPr>
  </w:style>
  <w:style w:type="paragraph" w:customStyle="1" w:styleId="StyleHeading1Bold">
    <w:name w:val="Style Heading 1 + Bold"/>
    <w:basedOn w:val="Naslov1"/>
    <w:rsid w:val="00CD6EF8"/>
    <w:pPr>
      <w:spacing w:before="600" w:after="60"/>
      <w:jc w:val="center"/>
    </w:pPr>
    <w:rPr>
      <w:rFonts w:ascii="Verdana" w:hAnsi="Verdana" w:cs="Arial"/>
      <w:b w:val="0"/>
      <w:sz w:val="18"/>
    </w:rPr>
  </w:style>
  <w:style w:type="paragraph" w:customStyle="1" w:styleId="17REGIJA">
    <w:name w:val="17 REGIJA"/>
    <w:basedOn w:val="Navaden"/>
    <w:autoRedefine/>
    <w:rsid w:val="00CD6EF8"/>
    <w:pPr>
      <w:tabs>
        <w:tab w:val="right" w:pos="426"/>
        <w:tab w:val="left" w:pos="720"/>
        <w:tab w:val="right" w:pos="7056"/>
      </w:tabs>
      <w:jc w:val="both"/>
    </w:pPr>
    <w:rPr>
      <w:b/>
      <w:spacing w:val="12"/>
      <w:lang w:val="de-DE" w:eastAsia="en-US"/>
    </w:rPr>
  </w:style>
  <w:style w:type="paragraph" w:customStyle="1" w:styleId="01TOLMACINORMAL">
    <w:name w:val="01 TOLMACI  NORMAL"/>
    <w:basedOn w:val="Navaden"/>
    <w:autoRedefine/>
    <w:rsid w:val="00CD6EF8"/>
    <w:pPr>
      <w:tabs>
        <w:tab w:val="right" w:pos="426"/>
        <w:tab w:val="left" w:pos="720"/>
        <w:tab w:val="right" w:pos="7056"/>
      </w:tabs>
      <w:spacing w:before="120"/>
      <w:jc w:val="both"/>
    </w:pPr>
    <w:rPr>
      <w:spacing w:val="12"/>
      <w:sz w:val="17"/>
      <w:lang w:val="en-US" w:eastAsia="en-US"/>
    </w:rPr>
  </w:style>
  <w:style w:type="paragraph" w:customStyle="1" w:styleId="18STOPNJAPODSTOPNJA">
    <w:name w:val="18 STOPNJA PODSTOPNJA"/>
    <w:basedOn w:val="Navaden"/>
    <w:autoRedefine/>
    <w:rsid w:val="00CD6EF8"/>
    <w:pPr>
      <w:tabs>
        <w:tab w:val="right" w:pos="426"/>
        <w:tab w:val="left" w:pos="720"/>
        <w:tab w:val="right" w:pos="7056"/>
      </w:tabs>
      <w:spacing w:before="120"/>
      <w:jc w:val="right"/>
    </w:pPr>
    <w:rPr>
      <w:spacing w:val="12"/>
      <w:sz w:val="18"/>
      <w:lang w:val="de-DE" w:eastAsia="en-US"/>
    </w:rPr>
  </w:style>
  <w:style w:type="paragraph" w:styleId="Sprotnaopomba-besedilo">
    <w:name w:val="footnote text"/>
    <w:basedOn w:val="Navaden"/>
    <w:link w:val="Sprotnaopomba-besediloZnak"/>
    <w:rsid w:val="00CD6EF8"/>
    <w:pPr>
      <w:widowControl w:val="0"/>
    </w:pPr>
    <w:rPr>
      <w:rFonts w:ascii="Zurich Cn BT" w:hAnsi="Zurich Cn BT"/>
      <w:snapToGrid w:val="0"/>
      <w:lang w:eastAsia="en-US"/>
    </w:rPr>
  </w:style>
  <w:style w:type="character" w:customStyle="1" w:styleId="Sprotnaopomba-besediloZnak">
    <w:name w:val="Sprotna opomba - besedilo Znak"/>
    <w:basedOn w:val="Privzetapisavaodstavka"/>
    <w:link w:val="Sprotnaopomba-besedilo"/>
    <w:rsid w:val="00CD6EF8"/>
    <w:rPr>
      <w:rFonts w:ascii="Zurich Cn BT" w:eastAsia="Times New Roman" w:hAnsi="Zurich Cn BT" w:cs="Times New Roman"/>
      <w:snapToGrid w:val="0"/>
      <w:sz w:val="20"/>
      <w:szCs w:val="20"/>
    </w:rPr>
  </w:style>
  <w:style w:type="paragraph" w:customStyle="1" w:styleId="TNASLOV3">
    <w:name w:val="TNASLOV 3"/>
    <w:basedOn w:val="Navaden"/>
    <w:next w:val="Navaden"/>
    <w:rsid w:val="00CD6EF8"/>
    <w:pPr>
      <w:numPr>
        <w:ilvl w:val="2"/>
        <w:numId w:val="38"/>
      </w:numPr>
      <w:jc w:val="both"/>
    </w:pPr>
    <w:rPr>
      <w:rFonts w:ascii="Arial" w:hAnsi="Arial"/>
      <w:b/>
      <w:i/>
      <w:smallCaps/>
      <w:sz w:val="26"/>
      <w:szCs w:val="26"/>
      <w:u w:val="thick"/>
      <w:lang w:val="en-US"/>
    </w:rPr>
  </w:style>
  <w:style w:type="paragraph" w:customStyle="1" w:styleId="TNASLOV4">
    <w:name w:val="TNASLOV 4"/>
    <w:basedOn w:val="Navaden"/>
    <w:next w:val="Navaden"/>
    <w:rsid w:val="00CD6EF8"/>
    <w:pPr>
      <w:numPr>
        <w:ilvl w:val="3"/>
        <w:numId w:val="38"/>
      </w:numPr>
      <w:jc w:val="both"/>
    </w:pPr>
    <w:rPr>
      <w:rFonts w:ascii="Arial" w:hAnsi="Arial"/>
      <w:b/>
      <w:smallCaps/>
      <w:sz w:val="24"/>
      <w:szCs w:val="24"/>
      <w:u w:val="single"/>
      <w:lang w:val="en-US"/>
    </w:rPr>
  </w:style>
  <w:style w:type="paragraph" w:customStyle="1" w:styleId="TNASLOV1">
    <w:name w:val="TNASLOV 1"/>
    <w:basedOn w:val="Navaden"/>
    <w:next w:val="Navaden"/>
    <w:rsid w:val="00CD6EF8"/>
    <w:pPr>
      <w:numPr>
        <w:numId w:val="38"/>
      </w:numPr>
      <w:jc w:val="both"/>
    </w:pPr>
    <w:rPr>
      <w:rFonts w:ascii="Arial" w:hAnsi="Arial"/>
      <w:b/>
      <w:caps/>
      <w:sz w:val="28"/>
      <w:szCs w:val="28"/>
      <w:u w:val="single"/>
      <w:lang w:val="en-US"/>
    </w:rPr>
  </w:style>
  <w:style w:type="paragraph" w:customStyle="1" w:styleId="TNASLOV2">
    <w:name w:val="TNASLOV 2"/>
    <w:basedOn w:val="Navaden"/>
    <w:next w:val="Navaden"/>
    <w:rsid w:val="00CD6EF8"/>
    <w:pPr>
      <w:numPr>
        <w:ilvl w:val="1"/>
        <w:numId w:val="38"/>
      </w:numPr>
      <w:jc w:val="both"/>
    </w:pPr>
    <w:rPr>
      <w:rFonts w:ascii="Arial" w:hAnsi="Arial"/>
      <w:b/>
      <w:smallCaps/>
      <w:sz w:val="26"/>
      <w:szCs w:val="26"/>
      <w:u w:val="single"/>
    </w:rPr>
  </w:style>
  <w:style w:type="character" w:customStyle="1" w:styleId="leepodnaslov">
    <w:name w:val="ležeč podnaslov"/>
    <w:rsid w:val="00CD6EF8"/>
    <w:rPr>
      <w:rFonts w:ascii="Times New Roman" w:hAnsi="Times New Roman"/>
      <w:b w:val="0"/>
      <w:bCs w:val="0"/>
      <w:i/>
      <w:iCs/>
      <w:sz w:val="22"/>
    </w:rPr>
  </w:style>
  <w:style w:type="paragraph" w:customStyle="1" w:styleId="SlogArial14ptKrepko">
    <w:name w:val="Slog Arial 14 pt Krepko"/>
    <w:basedOn w:val="Navaden"/>
    <w:autoRedefine/>
    <w:rsid w:val="00CD6EF8"/>
    <w:pPr>
      <w:tabs>
        <w:tab w:val="left" w:pos="1134"/>
      </w:tabs>
      <w:jc w:val="both"/>
    </w:pPr>
    <w:rPr>
      <w:rFonts w:ascii="Arial" w:hAnsi="Arial" w:cs="Arial"/>
      <w:b/>
      <w:caps/>
      <w:sz w:val="24"/>
      <w:szCs w:val="24"/>
    </w:rPr>
  </w:style>
  <w:style w:type="character" w:styleId="Krepko">
    <w:name w:val="Strong"/>
    <w:qFormat/>
    <w:rsid w:val="00CD6EF8"/>
    <w:rPr>
      <w:b/>
      <w:bCs/>
    </w:rPr>
  </w:style>
  <w:style w:type="paragraph" w:customStyle="1" w:styleId="EurostileT11">
    <w:name w:val="EurostileT 11"/>
    <w:basedOn w:val="Navaden"/>
    <w:link w:val="EurostileT11Znak"/>
    <w:rsid w:val="00CD6EF8"/>
    <w:pPr>
      <w:widowControl w:val="0"/>
      <w:jc w:val="both"/>
    </w:pPr>
    <w:rPr>
      <w:rFonts w:ascii="EurostileT" w:hAnsi="EurostileT"/>
      <w:snapToGrid w:val="0"/>
      <w:sz w:val="22"/>
      <w:lang w:eastAsia="en-US"/>
    </w:rPr>
  </w:style>
  <w:style w:type="paragraph" w:customStyle="1" w:styleId="EurostileT11B">
    <w:name w:val="Eurostile T 11B"/>
    <w:basedOn w:val="Navaden"/>
    <w:link w:val="EurostileT11BZnak"/>
    <w:rsid w:val="00CD6EF8"/>
    <w:pPr>
      <w:widowControl w:val="0"/>
      <w:jc w:val="both"/>
    </w:pPr>
    <w:rPr>
      <w:rFonts w:ascii="EurostileT" w:hAnsi="EurostileT"/>
      <w:b/>
      <w:snapToGrid w:val="0"/>
      <w:sz w:val="22"/>
      <w:lang w:eastAsia="en-US"/>
    </w:rPr>
  </w:style>
  <w:style w:type="character" w:customStyle="1" w:styleId="EurostileT11Znak">
    <w:name w:val="EurostileT 11 Znak"/>
    <w:link w:val="EurostileT11"/>
    <w:rsid w:val="00CD6EF8"/>
    <w:rPr>
      <w:rFonts w:ascii="EurostileT" w:eastAsia="Times New Roman" w:hAnsi="EurostileT" w:cs="Times New Roman"/>
      <w:snapToGrid w:val="0"/>
      <w:szCs w:val="20"/>
    </w:rPr>
  </w:style>
  <w:style w:type="character" w:customStyle="1" w:styleId="EurostileT11BZnak">
    <w:name w:val="Eurostile T 11B Znak"/>
    <w:link w:val="EurostileT11B"/>
    <w:rsid w:val="00CD6EF8"/>
    <w:rPr>
      <w:rFonts w:ascii="EurostileT" w:eastAsia="Times New Roman" w:hAnsi="EurostileT" w:cs="Times New Roman"/>
      <w:b/>
      <w:snapToGrid w:val="0"/>
      <w:szCs w:val="20"/>
    </w:rPr>
  </w:style>
  <w:style w:type="paragraph" w:customStyle="1" w:styleId="podnaslovvodovod">
    <w:name w:val="podnaslov vodovod"/>
    <w:basedOn w:val="Navaden"/>
    <w:autoRedefine/>
    <w:rsid w:val="00CD6EF8"/>
    <w:pPr>
      <w:widowControl w:val="0"/>
      <w:autoSpaceDE w:val="0"/>
      <w:autoSpaceDN w:val="0"/>
      <w:adjustRightInd w:val="0"/>
      <w:jc w:val="both"/>
    </w:pPr>
    <w:rPr>
      <w:rFonts w:ascii="Arial" w:hAnsi="Arial" w:cs="Arial"/>
      <w:b/>
      <w:bCs/>
      <w:i/>
      <w:iCs/>
      <w:sz w:val="24"/>
      <w:szCs w:val="24"/>
    </w:rPr>
  </w:style>
  <w:style w:type="paragraph" w:customStyle="1" w:styleId="CM163">
    <w:name w:val="CM163"/>
    <w:basedOn w:val="Navaden"/>
    <w:next w:val="Navaden"/>
    <w:rsid w:val="00CD6EF8"/>
    <w:pPr>
      <w:widowControl w:val="0"/>
      <w:autoSpaceDE w:val="0"/>
      <w:autoSpaceDN w:val="0"/>
      <w:adjustRightInd w:val="0"/>
      <w:spacing w:after="128"/>
    </w:pPr>
    <w:rPr>
      <w:rFonts w:ascii="NimbusSanDEE" w:hAnsi="NimbusSanDEE" w:cs="NimbusSanDEE"/>
      <w:sz w:val="24"/>
      <w:szCs w:val="24"/>
    </w:rPr>
  </w:style>
  <w:style w:type="paragraph" w:customStyle="1" w:styleId="Default">
    <w:name w:val="Default"/>
    <w:rsid w:val="00CD6EF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tyle12">
    <w:name w:val="Style12"/>
    <w:basedOn w:val="Navaden"/>
    <w:rsid w:val="00CD6EF8"/>
    <w:pPr>
      <w:widowControl w:val="0"/>
      <w:autoSpaceDE w:val="0"/>
      <w:autoSpaceDN w:val="0"/>
      <w:adjustRightInd w:val="0"/>
      <w:spacing w:line="284" w:lineRule="exact"/>
      <w:jc w:val="both"/>
    </w:pPr>
    <w:rPr>
      <w:sz w:val="24"/>
      <w:szCs w:val="24"/>
    </w:rPr>
  </w:style>
  <w:style w:type="character" w:customStyle="1" w:styleId="FontStyle39">
    <w:name w:val="Font Style39"/>
    <w:rsid w:val="00CD6EF8"/>
    <w:rPr>
      <w:rFonts w:ascii="Times New Roman" w:hAnsi="Times New Roman" w:cs="Times New Roman"/>
      <w:sz w:val="22"/>
      <w:szCs w:val="22"/>
    </w:rPr>
  </w:style>
  <w:style w:type="paragraph" w:customStyle="1" w:styleId="Style18">
    <w:name w:val="Style18"/>
    <w:basedOn w:val="Navaden"/>
    <w:rsid w:val="00CD6EF8"/>
    <w:pPr>
      <w:widowControl w:val="0"/>
      <w:autoSpaceDE w:val="0"/>
      <w:autoSpaceDN w:val="0"/>
      <w:adjustRightInd w:val="0"/>
      <w:spacing w:line="286" w:lineRule="exact"/>
      <w:jc w:val="both"/>
    </w:pPr>
    <w:rPr>
      <w:sz w:val="24"/>
      <w:szCs w:val="24"/>
    </w:rPr>
  </w:style>
  <w:style w:type="paragraph" w:customStyle="1" w:styleId="Style25">
    <w:name w:val="Style25"/>
    <w:basedOn w:val="Navaden"/>
    <w:rsid w:val="00CD6EF8"/>
    <w:pPr>
      <w:widowControl w:val="0"/>
      <w:autoSpaceDE w:val="0"/>
      <w:autoSpaceDN w:val="0"/>
      <w:adjustRightInd w:val="0"/>
    </w:pPr>
    <w:rPr>
      <w:sz w:val="24"/>
      <w:szCs w:val="24"/>
    </w:rPr>
  </w:style>
  <w:style w:type="paragraph" w:customStyle="1" w:styleId="Style26">
    <w:name w:val="Style26"/>
    <w:basedOn w:val="Navaden"/>
    <w:rsid w:val="00CD6EF8"/>
    <w:pPr>
      <w:widowControl w:val="0"/>
      <w:autoSpaceDE w:val="0"/>
      <w:autoSpaceDN w:val="0"/>
      <w:adjustRightInd w:val="0"/>
      <w:spacing w:line="286" w:lineRule="exact"/>
      <w:ind w:hanging="358"/>
    </w:pPr>
    <w:rPr>
      <w:sz w:val="24"/>
      <w:szCs w:val="24"/>
    </w:rPr>
  </w:style>
  <w:style w:type="paragraph" w:customStyle="1" w:styleId="Style27">
    <w:name w:val="Style27"/>
    <w:basedOn w:val="Navaden"/>
    <w:rsid w:val="00CD6EF8"/>
    <w:pPr>
      <w:widowControl w:val="0"/>
      <w:autoSpaceDE w:val="0"/>
      <w:autoSpaceDN w:val="0"/>
      <w:adjustRightInd w:val="0"/>
      <w:spacing w:line="283" w:lineRule="exact"/>
      <w:ind w:firstLine="358"/>
    </w:pPr>
    <w:rPr>
      <w:sz w:val="24"/>
      <w:szCs w:val="24"/>
    </w:rPr>
  </w:style>
  <w:style w:type="character" w:customStyle="1" w:styleId="FontStyle33">
    <w:name w:val="Font Style33"/>
    <w:rsid w:val="00CD6EF8"/>
    <w:rPr>
      <w:rFonts w:ascii="Times New Roman" w:hAnsi="Times New Roman" w:cs="Times New Roman"/>
      <w:b/>
      <w:bCs/>
      <w:sz w:val="26"/>
      <w:szCs w:val="26"/>
    </w:rPr>
  </w:style>
  <w:style w:type="character" w:customStyle="1" w:styleId="FontStyle43">
    <w:name w:val="Font Style43"/>
    <w:rsid w:val="00CD6EF8"/>
    <w:rPr>
      <w:rFonts w:ascii="Arial" w:hAnsi="Arial" w:cs="Arial"/>
      <w:sz w:val="24"/>
      <w:szCs w:val="24"/>
    </w:rPr>
  </w:style>
  <w:style w:type="character" w:customStyle="1" w:styleId="FontStyle49">
    <w:name w:val="Font Style49"/>
    <w:rsid w:val="00CD6EF8"/>
    <w:rPr>
      <w:rFonts w:ascii="Arial" w:hAnsi="Arial" w:cs="Arial"/>
      <w:b/>
      <w:bCs/>
      <w:sz w:val="26"/>
      <w:szCs w:val="26"/>
    </w:rPr>
  </w:style>
  <w:style w:type="paragraph" w:customStyle="1" w:styleId="Style1">
    <w:name w:val="Style1"/>
    <w:basedOn w:val="Navaden"/>
    <w:rsid w:val="00CD6EF8"/>
    <w:pPr>
      <w:widowControl w:val="0"/>
      <w:autoSpaceDE w:val="0"/>
      <w:autoSpaceDN w:val="0"/>
      <w:adjustRightInd w:val="0"/>
      <w:jc w:val="both"/>
    </w:pPr>
    <w:rPr>
      <w:sz w:val="24"/>
      <w:szCs w:val="24"/>
    </w:rPr>
  </w:style>
  <w:style w:type="paragraph" w:customStyle="1" w:styleId="Style11">
    <w:name w:val="Style11"/>
    <w:basedOn w:val="Navaden"/>
    <w:rsid w:val="00CD6EF8"/>
    <w:pPr>
      <w:widowControl w:val="0"/>
      <w:autoSpaceDE w:val="0"/>
      <w:autoSpaceDN w:val="0"/>
      <w:adjustRightInd w:val="0"/>
      <w:jc w:val="both"/>
    </w:pPr>
    <w:rPr>
      <w:sz w:val="24"/>
      <w:szCs w:val="24"/>
    </w:rPr>
  </w:style>
  <w:style w:type="paragraph" w:customStyle="1" w:styleId="Style14">
    <w:name w:val="Style14"/>
    <w:basedOn w:val="Navaden"/>
    <w:rsid w:val="00CD6EF8"/>
    <w:pPr>
      <w:widowControl w:val="0"/>
      <w:autoSpaceDE w:val="0"/>
      <w:autoSpaceDN w:val="0"/>
      <w:adjustRightInd w:val="0"/>
    </w:pPr>
    <w:rPr>
      <w:sz w:val="24"/>
      <w:szCs w:val="24"/>
    </w:rPr>
  </w:style>
  <w:style w:type="paragraph" w:customStyle="1" w:styleId="Style19">
    <w:name w:val="Style19"/>
    <w:basedOn w:val="Navaden"/>
    <w:rsid w:val="00CD6EF8"/>
    <w:pPr>
      <w:widowControl w:val="0"/>
      <w:autoSpaceDE w:val="0"/>
      <w:autoSpaceDN w:val="0"/>
      <w:adjustRightInd w:val="0"/>
      <w:spacing w:line="286" w:lineRule="exact"/>
      <w:ind w:hanging="338"/>
      <w:jc w:val="both"/>
    </w:pPr>
    <w:rPr>
      <w:sz w:val="24"/>
      <w:szCs w:val="24"/>
    </w:rPr>
  </w:style>
  <w:style w:type="paragraph" w:customStyle="1" w:styleId="Style22">
    <w:name w:val="Style22"/>
    <w:basedOn w:val="Navaden"/>
    <w:rsid w:val="00CD6EF8"/>
    <w:pPr>
      <w:widowControl w:val="0"/>
      <w:autoSpaceDE w:val="0"/>
      <w:autoSpaceDN w:val="0"/>
      <w:adjustRightInd w:val="0"/>
      <w:spacing w:line="283" w:lineRule="exact"/>
      <w:jc w:val="both"/>
    </w:pPr>
    <w:rPr>
      <w:sz w:val="24"/>
      <w:szCs w:val="24"/>
    </w:rPr>
  </w:style>
  <w:style w:type="character" w:customStyle="1" w:styleId="FontStyle38">
    <w:name w:val="Font Style38"/>
    <w:rsid w:val="00CD6EF8"/>
    <w:rPr>
      <w:rFonts w:ascii="Arial" w:hAnsi="Arial" w:cs="Arial"/>
      <w:b/>
      <w:bCs/>
      <w:sz w:val="30"/>
      <w:szCs w:val="30"/>
    </w:rPr>
  </w:style>
  <w:style w:type="character" w:customStyle="1" w:styleId="FontStyle40">
    <w:name w:val="Font Style40"/>
    <w:rsid w:val="00CD6EF8"/>
    <w:rPr>
      <w:rFonts w:ascii="Times New Roman" w:hAnsi="Times New Roman" w:cs="Times New Roman"/>
      <w:b/>
      <w:bCs/>
      <w:sz w:val="22"/>
      <w:szCs w:val="22"/>
    </w:rPr>
  </w:style>
  <w:style w:type="character" w:customStyle="1" w:styleId="NogaZnak1">
    <w:name w:val="Noga Znak1"/>
    <w:rsid w:val="00CD6EF8"/>
    <w:rPr>
      <w:sz w:val="24"/>
      <w:lang w:val="sl-SI" w:eastAsia="sl-SI" w:bidi="ar-SA"/>
    </w:rPr>
  </w:style>
  <w:style w:type="paragraph" w:customStyle="1" w:styleId="Style5">
    <w:name w:val="Style5"/>
    <w:basedOn w:val="Navaden"/>
    <w:rsid w:val="00CD6EF8"/>
    <w:pPr>
      <w:widowControl w:val="0"/>
      <w:autoSpaceDE w:val="0"/>
      <w:autoSpaceDN w:val="0"/>
      <w:adjustRightInd w:val="0"/>
    </w:pPr>
    <w:rPr>
      <w:rFonts w:ascii="Arial" w:hAnsi="Arial"/>
      <w:sz w:val="24"/>
      <w:szCs w:val="24"/>
    </w:rPr>
  </w:style>
  <w:style w:type="paragraph" w:customStyle="1" w:styleId="Style21">
    <w:name w:val="Style21"/>
    <w:basedOn w:val="Navaden"/>
    <w:rsid w:val="00CD6EF8"/>
    <w:pPr>
      <w:widowControl w:val="0"/>
      <w:autoSpaceDE w:val="0"/>
      <w:autoSpaceDN w:val="0"/>
      <w:adjustRightInd w:val="0"/>
      <w:spacing w:line="194" w:lineRule="exact"/>
    </w:pPr>
    <w:rPr>
      <w:rFonts w:ascii="Arial" w:hAnsi="Arial"/>
      <w:sz w:val="24"/>
      <w:szCs w:val="24"/>
    </w:rPr>
  </w:style>
  <w:style w:type="paragraph" w:customStyle="1" w:styleId="Style28">
    <w:name w:val="Style28"/>
    <w:basedOn w:val="Navaden"/>
    <w:rsid w:val="00CD6EF8"/>
    <w:pPr>
      <w:widowControl w:val="0"/>
      <w:autoSpaceDE w:val="0"/>
      <w:autoSpaceDN w:val="0"/>
      <w:adjustRightInd w:val="0"/>
      <w:spacing w:line="187" w:lineRule="exact"/>
    </w:pPr>
    <w:rPr>
      <w:rFonts w:ascii="Arial" w:hAnsi="Arial"/>
      <w:sz w:val="24"/>
      <w:szCs w:val="24"/>
    </w:rPr>
  </w:style>
  <w:style w:type="paragraph" w:customStyle="1" w:styleId="Style33">
    <w:name w:val="Style33"/>
    <w:basedOn w:val="Navaden"/>
    <w:rsid w:val="00CD6EF8"/>
    <w:pPr>
      <w:widowControl w:val="0"/>
      <w:autoSpaceDE w:val="0"/>
      <w:autoSpaceDN w:val="0"/>
      <w:adjustRightInd w:val="0"/>
      <w:spacing w:line="185" w:lineRule="exact"/>
      <w:jc w:val="right"/>
    </w:pPr>
    <w:rPr>
      <w:rFonts w:ascii="Arial" w:hAnsi="Arial"/>
      <w:sz w:val="24"/>
      <w:szCs w:val="24"/>
    </w:rPr>
  </w:style>
  <w:style w:type="paragraph" w:customStyle="1" w:styleId="Style43">
    <w:name w:val="Style43"/>
    <w:basedOn w:val="Navaden"/>
    <w:rsid w:val="00CD6EF8"/>
    <w:pPr>
      <w:widowControl w:val="0"/>
      <w:autoSpaceDE w:val="0"/>
      <w:autoSpaceDN w:val="0"/>
      <w:adjustRightInd w:val="0"/>
    </w:pPr>
    <w:rPr>
      <w:rFonts w:ascii="Arial" w:hAnsi="Arial"/>
      <w:sz w:val="24"/>
      <w:szCs w:val="24"/>
    </w:rPr>
  </w:style>
  <w:style w:type="character" w:customStyle="1" w:styleId="FontStyle57">
    <w:name w:val="Font Style57"/>
    <w:rsid w:val="00CD6EF8"/>
    <w:rPr>
      <w:rFonts w:ascii="Arial" w:hAnsi="Arial" w:cs="Arial"/>
      <w:sz w:val="14"/>
      <w:szCs w:val="14"/>
    </w:rPr>
  </w:style>
  <w:style w:type="character" w:customStyle="1" w:styleId="FontStyle58">
    <w:name w:val="Font Style58"/>
    <w:rsid w:val="00CD6EF8"/>
    <w:rPr>
      <w:rFonts w:ascii="Arial" w:hAnsi="Arial" w:cs="Arial"/>
      <w:i/>
      <w:iCs/>
      <w:sz w:val="16"/>
      <w:szCs w:val="16"/>
    </w:rPr>
  </w:style>
  <w:style w:type="character" w:customStyle="1" w:styleId="FontStyle62">
    <w:name w:val="Font Style62"/>
    <w:rsid w:val="00CD6EF8"/>
    <w:rPr>
      <w:rFonts w:ascii="Arial" w:hAnsi="Arial" w:cs="Arial"/>
      <w:b/>
      <w:bCs/>
      <w:sz w:val="14"/>
      <w:szCs w:val="14"/>
    </w:rPr>
  </w:style>
  <w:style w:type="paragraph" w:customStyle="1" w:styleId="Style29">
    <w:name w:val="Style29"/>
    <w:basedOn w:val="Navaden"/>
    <w:rsid w:val="00CD6EF8"/>
    <w:pPr>
      <w:widowControl w:val="0"/>
      <w:autoSpaceDE w:val="0"/>
      <w:autoSpaceDN w:val="0"/>
      <w:adjustRightInd w:val="0"/>
    </w:pPr>
    <w:rPr>
      <w:rFonts w:ascii="Arial" w:hAnsi="Arial"/>
      <w:sz w:val="24"/>
      <w:szCs w:val="24"/>
    </w:rPr>
  </w:style>
  <w:style w:type="paragraph" w:customStyle="1" w:styleId="Style31">
    <w:name w:val="Style31"/>
    <w:basedOn w:val="Navaden"/>
    <w:rsid w:val="00CD6EF8"/>
    <w:pPr>
      <w:widowControl w:val="0"/>
      <w:autoSpaceDE w:val="0"/>
      <w:autoSpaceDN w:val="0"/>
      <w:adjustRightInd w:val="0"/>
    </w:pPr>
    <w:rPr>
      <w:rFonts w:ascii="Arial" w:hAnsi="Arial"/>
      <w:sz w:val="24"/>
      <w:szCs w:val="24"/>
    </w:rPr>
  </w:style>
  <w:style w:type="paragraph" w:customStyle="1" w:styleId="Style37">
    <w:name w:val="Style37"/>
    <w:basedOn w:val="Navaden"/>
    <w:rsid w:val="00CD6EF8"/>
    <w:pPr>
      <w:widowControl w:val="0"/>
      <w:autoSpaceDE w:val="0"/>
      <w:autoSpaceDN w:val="0"/>
      <w:adjustRightInd w:val="0"/>
      <w:spacing w:line="228" w:lineRule="exact"/>
      <w:jc w:val="both"/>
    </w:pPr>
    <w:rPr>
      <w:rFonts w:ascii="Arial" w:hAnsi="Arial"/>
      <w:sz w:val="24"/>
      <w:szCs w:val="24"/>
    </w:rPr>
  </w:style>
  <w:style w:type="paragraph" w:customStyle="1" w:styleId="Style38">
    <w:name w:val="Style38"/>
    <w:basedOn w:val="Navaden"/>
    <w:rsid w:val="00CD6EF8"/>
    <w:pPr>
      <w:widowControl w:val="0"/>
      <w:autoSpaceDE w:val="0"/>
      <w:autoSpaceDN w:val="0"/>
      <w:adjustRightInd w:val="0"/>
      <w:spacing w:line="229" w:lineRule="exact"/>
    </w:pPr>
    <w:rPr>
      <w:rFonts w:ascii="Arial" w:hAnsi="Arial"/>
      <w:sz w:val="24"/>
      <w:szCs w:val="24"/>
    </w:rPr>
  </w:style>
  <w:style w:type="paragraph" w:customStyle="1" w:styleId="Style40">
    <w:name w:val="Style40"/>
    <w:basedOn w:val="Navaden"/>
    <w:rsid w:val="00CD6EF8"/>
    <w:pPr>
      <w:widowControl w:val="0"/>
      <w:autoSpaceDE w:val="0"/>
      <w:autoSpaceDN w:val="0"/>
      <w:adjustRightInd w:val="0"/>
      <w:spacing w:line="226" w:lineRule="exact"/>
      <w:jc w:val="both"/>
    </w:pPr>
    <w:rPr>
      <w:rFonts w:ascii="Arial" w:hAnsi="Arial"/>
      <w:sz w:val="24"/>
      <w:szCs w:val="24"/>
    </w:rPr>
  </w:style>
  <w:style w:type="character" w:customStyle="1" w:styleId="FontStyle50">
    <w:name w:val="Font Style50"/>
    <w:rsid w:val="00CD6EF8"/>
    <w:rPr>
      <w:rFonts w:ascii="Arial" w:hAnsi="Arial" w:cs="Arial"/>
      <w:b/>
      <w:bCs/>
      <w:sz w:val="18"/>
      <w:szCs w:val="18"/>
    </w:rPr>
  </w:style>
  <w:style w:type="character" w:customStyle="1" w:styleId="FontStyle55">
    <w:name w:val="Font Style55"/>
    <w:rsid w:val="00CD6EF8"/>
    <w:rPr>
      <w:rFonts w:ascii="Arial" w:hAnsi="Arial" w:cs="Arial"/>
      <w:b/>
      <w:bCs/>
      <w:sz w:val="16"/>
      <w:szCs w:val="16"/>
    </w:rPr>
  </w:style>
  <w:style w:type="character" w:customStyle="1" w:styleId="FontStyle56">
    <w:name w:val="Font Style56"/>
    <w:rsid w:val="00CD6EF8"/>
    <w:rPr>
      <w:rFonts w:ascii="Arial" w:hAnsi="Arial" w:cs="Arial"/>
      <w:sz w:val="16"/>
      <w:szCs w:val="16"/>
    </w:rPr>
  </w:style>
  <w:style w:type="paragraph" w:customStyle="1" w:styleId="Style2">
    <w:name w:val="Style2"/>
    <w:basedOn w:val="Navaden"/>
    <w:uiPriority w:val="99"/>
    <w:rsid w:val="00CD6EF8"/>
    <w:pPr>
      <w:widowControl w:val="0"/>
      <w:autoSpaceDE w:val="0"/>
      <w:autoSpaceDN w:val="0"/>
      <w:adjustRightInd w:val="0"/>
    </w:pPr>
    <w:rPr>
      <w:rFonts w:ascii="Arial" w:hAnsi="Arial"/>
      <w:sz w:val="24"/>
      <w:szCs w:val="24"/>
    </w:rPr>
  </w:style>
  <w:style w:type="paragraph" w:customStyle="1" w:styleId="Style32">
    <w:name w:val="Style32"/>
    <w:basedOn w:val="Navaden"/>
    <w:rsid w:val="00CD6EF8"/>
    <w:pPr>
      <w:widowControl w:val="0"/>
      <w:autoSpaceDE w:val="0"/>
      <w:autoSpaceDN w:val="0"/>
      <w:adjustRightInd w:val="0"/>
      <w:spacing w:line="458" w:lineRule="exact"/>
      <w:ind w:firstLine="722"/>
    </w:pPr>
    <w:rPr>
      <w:rFonts w:ascii="Arial" w:hAnsi="Arial"/>
      <w:sz w:val="24"/>
      <w:szCs w:val="24"/>
    </w:rPr>
  </w:style>
  <w:style w:type="paragraph" w:customStyle="1" w:styleId="Style41">
    <w:name w:val="Style41"/>
    <w:basedOn w:val="Navaden"/>
    <w:rsid w:val="00CD6EF8"/>
    <w:pPr>
      <w:widowControl w:val="0"/>
      <w:autoSpaceDE w:val="0"/>
      <w:autoSpaceDN w:val="0"/>
      <w:adjustRightInd w:val="0"/>
      <w:spacing w:line="232" w:lineRule="exact"/>
      <w:ind w:hanging="1805"/>
    </w:pPr>
    <w:rPr>
      <w:rFonts w:ascii="Arial" w:hAnsi="Arial"/>
      <w:sz w:val="24"/>
      <w:szCs w:val="24"/>
    </w:rPr>
  </w:style>
  <w:style w:type="character" w:customStyle="1" w:styleId="FontStyle59">
    <w:name w:val="Font Style59"/>
    <w:rsid w:val="00CD6EF8"/>
    <w:rPr>
      <w:rFonts w:ascii="Arial" w:hAnsi="Arial" w:cs="Arial"/>
      <w:i/>
      <w:iCs/>
      <w:sz w:val="16"/>
      <w:szCs w:val="16"/>
    </w:rPr>
  </w:style>
  <w:style w:type="character" w:customStyle="1" w:styleId="Naslov5Znak1">
    <w:name w:val="Naslov 5 Znak1"/>
    <w:rsid w:val="00CD6EF8"/>
    <w:rPr>
      <w:b/>
      <w:sz w:val="22"/>
    </w:rPr>
  </w:style>
  <w:style w:type="character" w:customStyle="1" w:styleId="TelobesedilaZnak1">
    <w:name w:val="Telo besedila Znak1"/>
    <w:rsid w:val="00CD6EF8"/>
    <w:rPr>
      <w:b/>
      <w:sz w:val="24"/>
    </w:rPr>
  </w:style>
  <w:style w:type="paragraph" w:customStyle="1" w:styleId="Tekst">
    <w:name w:val="Tekst"/>
    <w:basedOn w:val="Navaden"/>
    <w:rsid w:val="00CD6EF8"/>
    <w:pPr>
      <w:jc w:val="both"/>
    </w:pPr>
    <w:rPr>
      <w:rFonts w:ascii=".HelveSL" w:hAnsi=".HelveSL"/>
      <w:lang w:val="en-US"/>
    </w:rPr>
  </w:style>
  <w:style w:type="paragraph" w:customStyle="1" w:styleId="N2">
    <w:name w:val="N2"/>
    <w:basedOn w:val="Default"/>
    <w:next w:val="Default"/>
    <w:uiPriority w:val="99"/>
    <w:rsid w:val="00CD6EF8"/>
    <w:pPr>
      <w:widowControl/>
    </w:pPr>
    <w:rPr>
      <w:rFonts w:ascii="Arial" w:hAnsi="Arial" w:cs="Arial"/>
      <w:color w:val="auto"/>
    </w:rPr>
  </w:style>
  <w:style w:type="paragraph" w:customStyle="1" w:styleId="Style34">
    <w:name w:val="Style34"/>
    <w:basedOn w:val="Navaden"/>
    <w:rsid w:val="00CD6EF8"/>
    <w:pPr>
      <w:widowControl w:val="0"/>
      <w:autoSpaceDE w:val="0"/>
      <w:autoSpaceDN w:val="0"/>
      <w:adjustRightInd w:val="0"/>
    </w:pPr>
    <w:rPr>
      <w:rFonts w:ascii="Arial" w:hAnsi="Arial"/>
      <w:sz w:val="24"/>
      <w:szCs w:val="24"/>
    </w:rPr>
  </w:style>
  <w:style w:type="character" w:customStyle="1" w:styleId="FontStyle61">
    <w:name w:val="Font Style61"/>
    <w:rsid w:val="00CD6EF8"/>
    <w:rPr>
      <w:rFonts w:ascii="Arial" w:hAnsi="Arial" w:cs="Arial"/>
      <w:sz w:val="12"/>
      <w:szCs w:val="12"/>
    </w:rPr>
  </w:style>
  <w:style w:type="paragraph" w:customStyle="1" w:styleId="Style42">
    <w:name w:val="Style42"/>
    <w:basedOn w:val="Navaden"/>
    <w:rsid w:val="00CD6EF8"/>
    <w:pPr>
      <w:widowControl w:val="0"/>
      <w:autoSpaceDE w:val="0"/>
      <w:autoSpaceDN w:val="0"/>
      <w:adjustRightInd w:val="0"/>
    </w:pPr>
    <w:rPr>
      <w:rFonts w:ascii="Arial" w:hAnsi="Arial"/>
      <w:sz w:val="24"/>
      <w:szCs w:val="24"/>
    </w:rPr>
  </w:style>
  <w:style w:type="paragraph" w:customStyle="1" w:styleId="Style24">
    <w:name w:val="Style24"/>
    <w:basedOn w:val="Navaden"/>
    <w:rsid w:val="00CD6EF8"/>
    <w:pPr>
      <w:widowControl w:val="0"/>
      <w:autoSpaceDE w:val="0"/>
      <w:autoSpaceDN w:val="0"/>
      <w:adjustRightInd w:val="0"/>
    </w:pPr>
    <w:rPr>
      <w:rFonts w:ascii="Arial" w:hAnsi="Arial"/>
      <w:sz w:val="24"/>
      <w:szCs w:val="24"/>
    </w:rPr>
  </w:style>
  <w:style w:type="character" w:customStyle="1" w:styleId="FontStyle60">
    <w:name w:val="Font Style60"/>
    <w:rsid w:val="00CD6EF8"/>
    <w:rPr>
      <w:rFonts w:ascii="Arial" w:hAnsi="Arial" w:cs="Arial"/>
      <w:sz w:val="8"/>
      <w:szCs w:val="8"/>
    </w:rPr>
  </w:style>
  <w:style w:type="character" w:customStyle="1" w:styleId="damijan">
    <w:name w:val="damijan"/>
    <w:semiHidden/>
    <w:rsid w:val="00CD6EF8"/>
    <w:rPr>
      <w:rFonts w:ascii="Arial" w:hAnsi="Arial" w:cs="Arial"/>
      <w:color w:val="auto"/>
      <w:sz w:val="20"/>
      <w:szCs w:val="20"/>
    </w:rPr>
  </w:style>
  <w:style w:type="table" w:customStyle="1" w:styleId="Navadnatabela1">
    <w:name w:val="Navadna tabela1"/>
    <w:uiPriority w:val="99"/>
    <w:semiHidden/>
    <w:rsid w:val="00CD6EF8"/>
    <w:pPr>
      <w:spacing w:after="0" w:line="240" w:lineRule="auto"/>
    </w:pPr>
    <w:rPr>
      <w:rFonts w:ascii="Times New Roman" w:eastAsia="Times New Roman" w:hAnsi="Times New Roman" w:cs="Times New Roman"/>
      <w:sz w:val="20"/>
      <w:szCs w:val="20"/>
      <w:lang w:eastAsia="sl-SI"/>
    </w:rPr>
    <w:tblPr>
      <w:tblCellMar>
        <w:top w:w="0" w:type="dxa"/>
        <w:left w:w="108" w:type="dxa"/>
        <w:bottom w:w="0" w:type="dxa"/>
        <w:right w:w="108" w:type="dxa"/>
      </w:tblCellMar>
    </w:tblPr>
  </w:style>
  <w:style w:type="paragraph" w:customStyle="1" w:styleId="Navaden1">
    <w:name w:val="Navaden1"/>
    <w:basedOn w:val="Navaden"/>
    <w:rsid w:val="00CD6EF8"/>
    <w:rPr>
      <w:sz w:val="24"/>
    </w:rPr>
  </w:style>
  <w:style w:type="paragraph" w:customStyle="1" w:styleId="Naslov51">
    <w:name w:val="Naslov 51"/>
    <w:basedOn w:val="Navaden"/>
    <w:rsid w:val="00CD6EF8"/>
    <w:rPr>
      <w:sz w:val="24"/>
    </w:rPr>
  </w:style>
  <w:style w:type="paragraph" w:customStyle="1" w:styleId="Glava1">
    <w:name w:val="Glava1"/>
    <w:basedOn w:val="Navaden"/>
    <w:rsid w:val="00CD6EF8"/>
    <w:rPr>
      <w:sz w:val="24"/>
    </w:rPr>
  </w:style>
  <w:style w:type="paragraph" w:customStyle="1" w:styleId="Telobesedila1">
    <w:name w:val="Telo besedila1"/>
    <w:basedOn w:val="Navaden"/>
    <w:rsid w:val="00CD6EF8"/>
    <w:rPr>
      <w:sz w:val="24"/>
    </w:rPr>
  </w:style>
  <w:style w:type="paragraph" w:customStyle="1" w:styleId="Style3">
    <w:name w:val="Style3"/>
    <w:basedOn w:val="Navaden"/>
    <w:uiPriority w:val="99"/>
    <w:rsid w:val="00CD6EF8"/>
    <w:pPr>
      <w:widowControl w:val="0"/>
      <w:autoSpaceDE w:val="0"/>
      <w:autoSpaceDN w:val="0"/>
      <w:adjustRightInd w:val="0"/>
      <w:spacing w:line="276" w:lineRule="exact"/>
    </w:pPr>
    <w:rPr>
      <w:sz w:val="24"/>
      <w:szCs w:val="24"/>
    </w:rPr>
  </w:style>
  <w:style w:type="character" w:customStyle="1" w:styleId="FontStyle17">
    <w:name w:val="Font Style17"/>
    <w:uiPriority w:val="99"/>
    <w:rsid w:val="00CD6EF8"/>
    <w:rPr>
      <w:rFonts w:ascii="Times New Roman" w:hAnsi="Times New Roman" w:cs="Times New Roman"/>
      <w:sz w:val="22"/>
      <w:szCs w:val="22"/>
    </w:rPr>
  </w:style>
  <w:style w:type="paragraph" w:customStyle="1" w:styleId="Style4">
    <w:name w:val="Style4"/>
    <w:basedOn w:val="Navaden"/>
    <w:uiPriority w:val="99"/>
    <w:rsid w:val="00CD6EF8"/>
    <w:pPr>
      <w:widowControl w:val="0"/>
      <w:autoSpaceDE w:val="0"/>
      <w:autoSpaceDN w:val="0"/>
      <w:adjustRightInd w:val="0"/>
    </w:pPr>
    <w:rPr>
      <w:sz w:val="24"/>
      <w:szCs w:val="24"/>
    </w:rPr>
  </w:style>
  <w:style w:type="paragraph" w:customStyle="1" w:styleId="Style13">
    <w:name w:val="Style13"/>
    <w:basedOn w:val="Navaden"/>
    <w:uiPriority w:val="99"/>
    <w:rsid w:val="00CD6EF8"/>
    <w:pPr>
      <w:widowControl w:val="0"/>
      <w:autoSpaceDE w:val="0"/>
      <w:autoSpaceDN w:val="0"/>
      <w:adjustRightInd w:val="0"/>
      <w:spacing w:line="276" w:lineRule="exact"/>
      <w:jc w:val="both"/>
    </w:pPr>
    <w:rPr>
      <w:sz w:val="24"/>
      <w:szCs w:val="24"/>
    </w:rPr>
  </w:style>
  <w:style w:type="character" w:customStyle="1" w:styleId="FontStyle16">
    <w:name w:val="Font Style16"/>
    <w:uiPriority w:val="99"/>
    <w:rsid w:val="00CD6EF8"/>
    <w:rPr>
      <w:rFonts w:ascii="Times New Roman" w:hAnsi="Times New Roman" w:cs="Times New Roman"/>
      <w:b/>
      <w:bCs/>
      <w:sz w:val="28"/>
      <w:szCs w:val="28"/>
    </w:rPr>
  </w:style>
  <w:style w:type="character" w:customStyle="1" w:styleId="hps">
    <w:name w:val="hps"/>
    <w:rsid w:val="00CD6EF8"/>
  </w:style>
  <w:style w:type="table" w:styleId="Tabela3-Duinki3">
    <w:name w:val="Table 3D effects 3"/>
    <w:basedOn w:val="Navadnatabela"/>
    <w:rsid w:val="00CD6EF8"/>
    <w:pPr>
      <w:spacing w:after="0" w:line="240" w:lineRule="auto"/>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5TOLMACINORMAL">
    <w:name w:val="15 TOLMACI  NORMAL"/>
    <w:basedOn w:val="Navaden"/>
    <w:autoRedefine/>
    <w:rsid w:val="00CD6EF8"/>
    <w:pPr>
      <w:tabs>
        <w:tab w:val="right" w:pos="426"/>
        <w:tab w:val="left" w:pos="720"/>
        <w:tab w:val="right" w:pos="7056"/>
      </w:tabs>
      <w:spacing w:before="120"/>
      <w:jc w:val="both"/>
    </w:pPr>
    <w:rPr>
      <w:spacing w:val="12"/>
      <w:sz w:val="17"/>
      <w:lang w:val="en-US" w:eastAsia="en-US"/>
    </w:rPr>
  </w:style>
  <w:style w:type="paragraph" w:customStyle="1" w:styleId="alineazaodstavkom">
    <w:name w:val="alineazaodstavkom"/>
    <w:basedOn w:val="Navaden"/>
    <w:rsid w:val="00CD6EF8"/>
    <w:pPr>
      <w:spacing w:before="100" w:beforeAutospacing="1" w:after="100" w:afterAutospacing="1"/>
    </w:pPr>
    <w:rPr>
      <w:sz w:val="24"/>
      <w:szCs w:val="24"/>
    </w:rPr>
  </w:style>
  <w:style w:type="paragraph" w:customStyle="1" w:styleId="ON">
    <w:name w:val="ON"/>
    <w:rsid w:val="00CD6EF8"/>
    <w:pPr>
      <w:tabs>
        <w:tab w:val="left" w:pos="720"/>
      </w:tabs>
      <w:overflowPunct w:val="0"/>
      <w:autoSpaceDE w:val="0"/>
      <w:autoSpaceDN w:val="0"/>
      <w:adjustRightInd w:val="0"/>
      <w:spacing w:after="0" w:line="240" w:lineRule="exact"/>
      <w:ind w:left="720" w:hanging="720"/>
      <w:jc w:val="both"/>
      <w:textAlignment w:val="baseline"/>
    </w:pPr>
    <w:rPr>
      <w:rFonts w:ascii="Bookman" w:eastAsia="Times New Roman" w:hAnsi="Bookman" w:cs="Times New Roman"/>
      <w:sz w:val="24"/>
      <w:szCs w:val="20"/>
      <w:lang w:val="en-GB"/>
    </w:rPr>
  </w:style>
  <w:style w:type="character" w:customStyle="1" w:styleId="Nerazreenaomemba">
    <w:name w:val="Nerazrešena omemba"/>
    <w:uiPriority w:val="99"/>
    <w:semiHidden/>
    <w:unhideWhenUsed/>
    <w:rsid w:val="00CD6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i.gov.si/si/navodila_vzorci_gradiva_za_prevzem/predaja_izvedenih_del_podatki_za_bc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39</Pages>
  <Words>11824</Words>
  <Characters>67400</Characters>
  <Application>Microsoft Office Word</Application>
  <DocSecurity>0</DocSecurity>
  <Lines>561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3</cp:revision>
  <dcterms:created xsi:type="dcterms:W3CDTF">2020-04-10T07:33:00Z</dcterms:created>
  <dcterms:modified xsi:type="dcterms:W3CDTF">2020-04-10T08:02:00Z</dcterms:modified>
</cp:coreProperties>
</file>